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D0131" w14:textId="77777777" w:rsidR="00DA41A4" w:rsidRPr="000F2FC0" w:rsidRDefault="00DA41A4" w:rsidP="0005050A">
      <w:pPr>
        <w:spacing w:after="0" w:line="240" w:lineRule="auto"/>
        <w:rPr>
          <w:rFonts w:ascii="Calibri Light" w:hAnsi="Calibri Light"/>
          <w:b/>
        </w:rPr>
      </w:pPr>
    </w:p>
    <w:tbl>
      <w:tblPr>
        <w:tblStyle w:val="Grigliamedia3-Colore5"/>
        <w:tblW w:w="14307" w:type="dxa"/>
        <w:tblLook w:val="04A0" w:firstRow="1" w:lastRow="0" w:firstColumn="1" w:lastColumn="0" w:noHBand="0" w:noVBand="1"/>
      </w:tblPr>
      <w:tblGrid>
        <w:gridCol w:w="3576"/>
        <w:gridCol w:w="3566"/>
        <w:gridCol w:w="7125"/>
        <w:gridCol w:w="40"/>
      </w:tblGrid>
      <w:tr w:rsidR="008B4C45" w:rsidRPr="000F2FC0" w14:paraId="48FE7792" w14:textId="77777777" w:rsidTr="00CC2B8F">
        <w:trPr>
          <w:gridAfter w:val="1"/>
          <w:cnfStyle w:val="100000000000" w:firstRow="1" w:lastRow="0" w:firstColumn="0" w:lastColumn="0" w:oddVBand="0" w:evenVBand="0" w:oddHBand="0" w:evenHBand="0" w:firstRowFirstColumn="0" w:firstRowLastColumn="0" w:lastRowFirstColumn="0" w:lastRowLastColumn="0"/>
          <w:wAfter w:w="40" w:type="dxa"/>
          <w:trHeight w:val="737"/>
        </w:trPr>
        <w:tc>
          <w:tcPr>
            <w:cnfStyle w:val="001000000000" w:firstRow="0" w:lastRow="0" w:firstColumn="1" w:lastColumn="0" w:oddVBand="0" w:evenVBand="0" w:oddHBand="0" w:evenHBand="0" w:firstRowFirstColumn="0" w:firstRowLastColumn="0" w:lastRowFirstColumn="0" w:lastRowLastColumn="0"/>
            <w:tcW w:w="14267" w:type="dxa"/>
            <w:gridSpan w:val="3"/>
            <w:vAlign w:val="center"/>
          </w:tcPr>
          <w:p w14:paraId="68B37E3A" w14:textId="1B2D1CE3" w:rsidR="008B4C45" w:rsidRPr="000F2FC0" w:rsidRDefault="00176ACA" w:rsidP="009E1BDB">
            <w:pPr>
              <w:rPr>
                <w:rFonts w:ascii="Calibri Light" w:hAnsi="Calibri Light"/>
                <w:color w:val="000000" w:themeColor="text1"/>
              </w:rPr>
            </w:pPr>
            <w:r>
              <w:rPr>
                <w:rFonts w:ascii="Calibri Light" w:hAnsi="Calibri Light"/>
                <w:color w:val="000000" w:themeColor="text1"/>
              </w:rPr>
              <w:t>RISK MANAGEMENT</w:t>
            </w:r>
            <w:r w:rsidR="009E1BDB">
              <w:rPr>
                <w:rFonts w:ascii="Calibri Light" w:hAnsi="Calibri Light"/>
                <w:color w:val="000000" w:themeColor="text1"/>
              </w:rPr>
              <w:t xml:space="preserve"> – ANALISI </w:t>
            </w:r>
            <w:r w:rsidR="00D10776">
              <w:rPr>
                <w:rFonts w:ascii="Calibri Light" w:hAnsi="Calibri Light"/>
                <w:color w:val="000000" w:themeColor="text1"/>
              </w:rPr>
              <w:t xml:space="preserve">DEL CONTESTO </w:t>
            </w:r>
            <w:r w:rsidR="009E1BDB">
              <w:rPr>
                <w:rFonts w:ascii="Calibri Light" w:hAnsi="Calibri Light"/>
                <w:color w:val="000000" w:themeColor="text1"/>
              </w:rPr>
              <w:t>E MONITORAGGIO</w:t>
            </w:r>
          </w:p>
        </w:tc>
      </w:tr>
      <w:tr w:rsidR="008B4C45" w:rsidRPr="000F2FC0" w14:paraId="343780C8" w14:textId="77777777" w:rsidTr="00CC2B8F">
        <w:trPr>
          <w:gridAfter w:val="1"/>
          <w:cnfStyle w:val="000000100000" w:firstRow="0" w:lastRow="0" w:firstColumn="0" w:lastColumn="0" w:oddVBand="0" w:evenVBand="0" w:oddHBand="1" w:evenHBand="0" w:firstRowFirstColumn="0" w:firstRowLastColumn="0" w:lastRowFirstColumn="0" w:lastRowLastColumn="0"/>
          <w:wAfter w:w="40" w:type="dxa"/>
          <w:trHeight w:val="737"/>
        </w:trPr>
        <w:tc>
          <w:tcPr>
            <w:cnfStyle w:val="001000000000" w:firstRow="0" w:lastRow="0" w:firstColumn="1" w:lastColumn="0" w:oddVBand="0" w:evenVBand="0" w:oddHBand="0" w:evenHBand="0" w:firstRowFirstColumn="0" w:firstRowLastColumn="0" w:lastRowFirstColumn="0" w:lastRowLastColumn="0"/>
            <w:tcW w:w="7142" w:type="dxa"/>
            <w:gridSpan w:val="2"/>
            <w:tcBorders>
              <w:bottom w:val="single" w:sz="6" w:space="0" w:color="FFFFFF" w:themeColor="background1"/>
            </w:tcBorders>
            <w:vAlign w:val="center"/>
          </w:tcPr>
          <w:p w14:paraId="653E0995" w14:textId="58B90C4F" w:rsidR="008B4C45" w:rsidRPr="000F2FC0" w:rsidRDefault="008B4C45" w:rsidP="00CE38AE">
            <w:pPr>
              <w:rPr>
                <w:rFonts w:ascii="Calibri Light" w:hAnsi="Calibri Light"/>
                <w:color w:val="000000" w:themeColor="text1"/>
              </w:rPr>
            </w:pPr>
            <w:r w:rsidRPr="000F2FC0">
              <w:rPr>
                <w:rFonts w:ascii="Calibri Light" w:hAnsi="Calibri Light"/>
                <w:color w:val="000000" w:themeColor="text1"/>
              </w:rPr>
              <w:t>Data di valutazione:</w:t>
            </w:r>
            <w:r w:rsidR="009E1BDB">
              <w:rPr>
                <w:rFonts w:ascii="Calibri Light" w:hAnsi="Calibri Light"/>
                <w:color w:val="000000" w:themeColor="text1"/>
              </w:rPr>
              <w:t xml:space="preserve"> </w:t>
            </w:r>
            <w:r w:rsidR="00AB029C">
              <w:rPr>
                <w:rFonts w:ascii="Calibri Light" w:hAnsi="Calibri Light"/>
                <w:color w:val="000000" w:themeColor="text1"/>
              </w:rPr>
              <w:t>14/06/2024</w:t>
            </w:r>
          </w:p>
        </w:tc>
        <w:tc>
          <w:tcPr>
            <w:tcW w:w="7125" w:type="dxa"/>
            <w:tcBorders>
              <w:bottom w:val="single" w:sz="6" w:space="0" w:color="FFFFFF" w:themeColor="background1"/>
            </w:tcBorders>
            <w:vAlign w:val="center"/>
          </w:tcPr>
          <w:p w14:paraId="18028866" w14:textId="42076A46" w:rsidR="008B4C45" w:rsidRPr="000F2FC0" w:rsidRDefault="008B4C45" w:rsidP="007A7951">
            <w:pPr>
              <w:cnfStyle w:val="000000100000" w:firstRow="0" w:lastRow="0" w:firstColumn="0" w:lastColumn="0" w:oddVBand="0" w:evenVBand="0" w:oddHBand="1" w:evenHBand="0" w:firstRowFirstColumn="0" w:firstRowLastColumn="0" w:lastRowFirstColumn="0" w:lastRowLastColumn="0"/>
              <w:rPr>
                <w:rFonts w:ascii="Calibri Light" w:hAnsi="Calibri Light"/>
                <w:b/>
                <w:bCs/>
                <w:color w:val="000000" w:themeColor="text1"/>
              </w:rPr>
            </w:pPr>
            <w:r w:rsidRPr="000F2FC0">
              <w:rPr>
                <w:rFonts w:ascii="Calibri Light" w:hAnsi="Calibri Light"/>
                <w:b/>
                <w:bCs/>
                <w:color w:val="000000" w:themeColor="text1"/>
              </w:rPr>
              <w:t>Rivalutazione prevista per:</w:t>
            </w:r>
            <w:r w:rsidR="007A7951">
              <w:rPr>
                <w:rFonts w:ascii="Calibri Light" w:hAnsi="Calibri Light"/>
                <w:b/>
                <w:bCs/>
                <w:color w:val="000000" w:themeColor="text1"/>
              </w:rPr>
              <w:t xml:space="preserve"> </w:t>
            </w:r>
            <w:r w:rsidR="00AB029C" w:rsidRPr="00AB029C">
              <w:rPr>
                <w:rFonts w:ascii="Calibri Light" w:hAnsi="Calibri Light"/>
                <w:b/>
                <w:bCs/>
                <w:color w:val="000000" w:themeColor="text1"/>
              </w:rPr>
              <w:t>14/06/202</w:t>
            </w:r>
            <w:r w:rsidR="00AB029C" w:rsidRPr="00AB029C">
              <w:rPr>
                <w:rFonts w:ascii="Calibri Light" w:hAnsi="Calibri Light"/>
                <w:b/>
                <w:bCs/>
                <w:color w:val="000000" w:themeColor="text1"/>
              </w:rPr>
              <w:t>5</w:t>
            </w:r>
          </w:p>
        </w:tc>
      </w:tr>
      <w:tr w:rsidR="008B4C45" w:rsidRPr="000F2FC0" w14:paraId="49B4D46F" w14:textId="77777777" w:rsidTr="00CC2B8F">
        <w:trPr>
          <w:gridAfter w:val="1"/>
          <w:wAfter w:w="40" w:type="dxa"/>
          <w:trHeight w:val="737"/>
        </w:trPr>
        <w:tc>
          <w:tcPr>
            <w:cnfStyle w:val="001000000000" w:firstRow="0" w:lastRow="0" w:firstColumn="1" w:lastColumn="0" w:oddVBand="0" w:evenVBand="0" w:oddHBand="0" w:evenHBand="0" w:firstRowFirstColumn="0" w:firstRowLastColumn="0" w:lastRowFirstColumn="0" w:lastRowLastColumn="0"/>
            <w:tcW w:w="14267" w:type="dxa"/>
            <w:gridSpan w:val="3"/>
            <w:tcBorders>
              <w:top w:val="single" w:sz="6" w:space="0" w:color="FFFFFF" w:themeColor="background1"/>
              <w:bottom w:val="single" w:sz="8" w:space="0" w:color="FFFFFF" w:themeColor="background1"/>
            </w:tcBorders>
            <w:shd w:val="clear" w:color="auto" w:fill="FFFFFF" w:themeFill="background1"/>
            <w:vAlign w:val="center"/>
          </w:tcPr>
          <w:p w14:paraId="50543652" w14:textId="77777777" w:rsidR="008B4C45" w:rsidRPr="000F2FC0" w:rsidRDefault="008B4C45" w:rsidP="005760F7">
            <w:pPr>
              <w:rPr>
                <w:rFonts w:ascii="Calibri Light" w:hAnsi="Calibri Light"/>
                <w:color w:val="000000" w:themeColor="text1"/>
              </w:rPr>
            </w:pPr>
          </w:p>
        </w:tc>
      </w:tr>
      <w:tr w:rsidR="00DA41A4" w:rsidRPr="000F2FC0" w14:paraId="62DD43D7" w14:textId="77777777" w:rsidTr="00CC2B8F">
        <w:trPr>
          <w:gridAfter w:val="1"/>
          <w:cnfStyle w:val="000000100000" w:firstRow="0" w:lastRow="0" w:firstColumn="0" w:lastColumn="0" w:oddVBand="0" w:evenVBand="0" w:oddHBand="1" w:evenHBand="0" w:firstRowFirstColumn="0" w:firstRowLastColumn="0" w:lastRowFirstColumn="0" w:lastRowLastColumn="0"/>
          <w:wAfter w:w="40" w:type="dxa"/>
          <w:trHeight w:val="737"/>
        </w:trPr>
        <w:tc>
          <w:tcPr>
            <w:cnfStyle w:val="001000000000" w:firstRow="0" w:lastRow="0" w:firstColumn="1" w:lastColumn="0" w:oddVBand="0" w:evenVBand="0" w:oddHBand="0" w:evenHBand="0" w:firstRowFirstColumn="0" w:firstRowLastColumn="0" w:lastRowFirstColumn="0" w:lastRowLastColumn="0"/>
            <w:tcW w:w="14267" w:type="dxa"/>
            <w:gridSpan w:val="3"/>
            <w:vAlign w:val="center"/>
          </w:tcPr>
          <w:p w14:paraId="39468EB3" w14:textId="77777777" w:rsidR="00DA41A4" w:rsidRPr="000F2FC0" w:rsidRDefault="00E00E3D" w:rsidP="005760F7">
            <w:pPr>
              <w:rPr>
                <w:rFonts w:ascii="Calibri Light" w:hAnsi="Calibri Light"/>
                <w:color w:val="000000" w:themeColor="text1"/>
              </w:rPr>
            </w:pPr>
            <w:r w:rsidRPr="000F2FC0">
              <w:rPr>
                <w:rFonts w:ascii="Calibri Light" w:hAnsi="Calibri Light"/>
                <w:color w:val="000000" w:themeColor="text1"/>
              </w:rPr>
              <w:t>Team di valutazione</w:t>
            </w:r>
          </w:p>
        </w:tc>
      </w:tr>
      <w:tr w:rsidR="00CC2B8F" w:rsidRPr="000F2FC0" w14:paraId="4DCA27BD" w14:textId="77777777" w:rsidTr="00CC2B8F">
        <w:trPr>
          <w:trHeight w:val="686"/>
        </w:trPr>
        <w:tc>
          <w:tcPr>
            <w:cnfStyle w:val="001000000000" w:firstRow="0" w:lastRow="0" w:firstColumn="1" w:lastColumn="0" w:oddVBand="0" w:evenVBand="0" w:oddHBand="0" w:evenHBand="0" w:firstRowFirstColumn="0" w:firstRowLastColumn="0" w:lastRowFirstColumn="0" w:lastRowLastColumn="0"/>
            <w:tcW w:w="3576" w:type="dxa"/>
            <w:vAlign w:val="center"/>
          </w:tcPr>
          <w:p w14:paraId="232153C2" w14:textId="77777777" w:rsidR="00CC2B8F" w:rsidRPr="000F2FC0" w:rsidRDefault="00CC2B8F" w:rsidP="005760F7">
            <w:pPr>
              <w:rPr>
                <w:rFonts w:ascii="Calibri Light" w:hAnsi="Calibri Light"/>
                <w:b w:val="0"/>
                <w:color w:val="000000" w:themeColor="text1"/>
              </w:rPr>
            </w:pPr>
            <w:r w:rsidRPr="000F2FC0">
              <w:rPr>
                <w:rFonts w:ascii="Calibri Light" w:hAnsi="Calibri Light"/>
                <w:color w:val="000000" w:themeColor="text1"/>
              </w:rPr>
              <w:t>Funzione</w:t>
            </w:r>
          </w:p>
        </w:tc>
        <w:tc>
          <w:tcPr>
            <w:tcW w:w="10731" w:type="dxa"/>
            <w:gridSpan w:val="3"/>
            <w:vAlign w:val="center"/>
          </w:tcPr>
          <w:p w14:paraId="50970C92" w14:textId="77777777" w:rsidR="00CC2B8F" w:rsidRPr="000F2FC0" w:rsidRDefault="00CC2B8F" w:rsidP="00CC2B8F">
            <w:pPr>
              <w:cnfStyle w:val="000000000000" w:firstRow="0" w:lastRow="0" w:firstColumn="0" w:lastColumn="0" w:oddVBand="0" w:evenVBand="0" w:oddHBand="0" w:evenHBand="0" w:firstRowFirstColumn="0" w:firstRowLastColumn="0" w:lastRowFirstColumn="0" w:lastRowLastColumn="0"/>
              <w:rPr>
                <w:rFonts w:ascii="Calibri Light" w:hAnsi="Calibri Light"/>
                <w:b/>
                <w:color w:val="000000" w:themeColor="text1"/>
              </w:rPr>
            </w:pPr>
            <w:r w:rsidRPr="000F2FC0">
              <w:rPr>
                <w:rFonts w:ascii="Calibri Light" w:hAnsi="Calibri Light"/>
                <w:b/>
                <w:color w:val="000000" w:themeColor="text1"/>
              </w:rPr>
              <w:t>Firma</w:t>
            </w:r>
          </w:p>
        </w:tc>
      </w:tr>
      <w:tr w:rsidR="00CC2B8F" w:rsidRPr="000F2FC0" w14:paraId="2982CD7D" w14:textId="77777777" w:rsidTr="00CC2B8F">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3576" w:type="dxa"/>
            <w:vAlign w:val="center"/>
          </w:tcPr>
          <w:p w14:paraId="7F26B1EE" w14:textId="70E6C2CD" w:rsidR="00CC2B8F" w:rsidRPr="000F2FC0" w:rsidRDefault="00CC2B8F" w:rsidP="00CE38AE">
            <w:pPr>
              <w:rPr>
                <w:rFonts w:ascii="Calibri Light" w:hAnsi="Calibri Light"/>
                <w:b w:val="0"/>
                <w:color w:val="000000" w:themeColor="text1"/>
              </w:rPr>
            </w:pPr>
          </w:p>
        </w:tc>
        <w:tc>
          <w:tcPr>
            <w:tcW w:w="10731" w:type="dxa"/>
            <w:gridSpan w:val="3"/>
            <w:vAlign w:val="center"/>
          </w:tcPr>
          <w:p w14:paraId="0A84F39F" w14:textId="77777777" w:rsidR="00CC2B8F" w:rsidRPr="000F2FC0" w:rsidRDefault="00CC2B8F" w:rsidP="005760F7">
            <w:pPr>
              <w:cnfStyle w:val="000000100000" w:firstRow="0" w:lastRow="0" w:firstColumn="0" w:lastColumn="0" w:oddVBand="0" w:evenVBand="0" w:oddHBand="1" w:evenHBand="0" w:firstRowFirstColumn="0" w:firstRowLastColumn="0" w:lastRowFirstColumn="0" w:lastRowLastColumn="0"/>
              <w:rPr>
                <w:rFonts w:ascii="Calibri Light" w:hAnsi="Calibri Light"/>
                <w:b/>
                <w:color w:val="000000" w:themeColor="text1"/>
              </w:rPr>
            </w:pPr>
          </w:p>
        </w:tc>
      </w:tr>
      <w:tr w:rsidR="00CC2B8F" w:rsidRPr="000F2FC0" w14:paraId="00F0CFD0" w14:textId="77777777" w:rsidTr="00CC2B8F">
        <w:trPr>
          <w:trHeight w:val="686"/>
        </w:trPr>
        <w:tc>
          <w:tcPr>
            <w:cnfStyle w:val="001000000000" w:firstRow="0" w:lastRow="0" w:firstColumn="1" w:lastColumn="0" w:oddVBand="0" w:evenVBand="0" w:oddHBand="0" w:evenHBand="0" w:firstRowFirstColumn="0" w:firstRowLastColumn="0" w:lastRowFirstColumn="0" w:lastRowLastColumn="0"/>
            <w:tcW w:w="3576" w:type="dxa"/>
            <w:vAlign w:val="center"/>
          </w:tcPr>
          <w:p w14:paraId="418E60DD" w14:textId="3CC1C671" w:rsidR="00CC2B8F" w:rsidRPr="000F2FC0" w:rsidRDefault="00CC2B8F" w:rsidP="005760F7">
            <w:pPr>
              <w:rPr>
                <w:rFonts w:ascii="Calibri Light" w:hAnsi="Calibri Light"/>
                <w:b w:val="0"/>
                <w:color w:val="000000" w:themeColor="text1"/>
              </w:rPr>
            </w:pPr>
          </w:p>
        </w:tc>
        <w:tc>
          <w:tcPr>
            <w:tcW w:w="10731" w:type="dxa"/>
            <w:gridSpan w:val="3"/>
            <w:vAlign w:val="center"/>
          </w:tcPr>
          <w:p w14:paraId="0E26C8C4" w14:textId="77777777" w:rsidR="00CC2B8F" w:rsidRPr="000F2FC0" w:rsidRDefault="00CC2B8F" w:rsidP="005760F7">
            <w:pPr>
              <w:cnfStyle w:val="000000000000" w:firstRow="0" w:lastRow="0" w:firstColumn="0" w:lastColumn="0" w:oddVBand="0" w:evenVBand="0" w:oddHBand="0" w:evenHBand="0" w:firstRowFirstColumn="0" w:firstRowLastColumn="0" w:lastRowFirstColumn="0" w:lastRowLastColumn="0"/>
              <w:rPr>
                <w:rFonts w:ascii="Calibri Light" w:hAnsi="Calibri Light"/>
                <w:b/>
                <w:color w:val="000000" w:themeColor="text1"/>
              </w:rPr>
            </w:pPr>
          </w:p>
        </w:tc>
      </w:tr>
      <w:tr w:rsidR="00CC2B8F" w:rsidRPr="000F2FC0" w14:paraId="0B9F3300" w14:textId="77777777" w:rsidTr="00CC2B8F">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3576" w:type="dxa"/>
            <w:vAlign w:val="center"/>
          </w:tcPr>
          <w:p w14:paraId="740C3AA8" w14:textId="77777777" w:rsidR="00CC2B8F" w:rsidRPr="000F2FC0" w:rsidRDefault="00CC2B8F" w:rsidP="005760F7">
            <w:pPr>
              <w:rPr>
                <w:rFonts w:ascii="Calibri Light" w:hAnsi="Calibri Light"/>
                <w:b w:val="0"/>
                <w:color w:val="000000" w:themeColor="text1"/>
              </w:rPr>
            </w:pPr>
          </w:p>
        </w:tc>
        <w:tc>
          <w:tcPr>
            <w:tcW w:w="10731" w:type="dxa"/>
            <w:gridSpan w:val="3"/>
            <w:vAlign w:val="center"/>
          </w:tcPr>
          <w:p w14:paraId="143335AF" w14:textId="77777777" w:rsidR="00CC2B8F" w:rsidRPr="000F2FC0" w:rsidRDefault="00CC2B8F" w:rsidP="005760F7">
            <w:pPr>
              <w:cnfStyle w:val="000000100000" w:firstRow="0" w:lastRow="0" w:firstColumn="0" w:lastColumn="0" w:oddVBand="0" w:evenVBand="0" w:oddHBand="1" w:evenHBand="0" w:firstRowFirstColumn="0" w:firstRowLastColumn="0" w:lastRowFirstColumn="0" w:lastRowLastColumn="0"/>
              <w:rPr>
                <w:rFonts w:ascii="Calibri Light" w:hAnsi="Calibri Light"/>
                <w:b/>
                <w:color w:val="000000" w:themeColor="text1"/>
              </w:rPr>
            </w:pPr>
          </w:p>
        </w:tc>
      </w:tr>
    </w:tbl>
    <w:p w14:paraId="757431DB" w14:textId="79CCF35A" w:rsidR="008B4C45" w:rsidRDefault="008B4C45" w:rsidP="00B77D8B">
      <w:pPr>
        <w:spacing w:after="0" w:line="240" w:lineRule="auto"/>
        <w:rPr>
          <w:rFonts w:ascii="Calibri Light" w:hAnsi="Calibri Light"/>
          <w:b/>
        </w:rPr>
      </w:pPr>
    </w:p>
    <w:p w14:paraId="46A0B13E" w14:textId="77777777" w:rsidR="00176ACA" w:rsidRDefault="00176ACA" w:rsidP="00B77D8B">
      <w:pPr>
        <w:spacing w:after="0" w:line="240" w:lineRule="auto"/>
        <w:rPr>
          <w:rFonts w:ascii="Calibri Light" w:hAnsi="Calibri Light"/>
          <w:b/>
        </w:rPr>
      </w:pPr>
    </w:p>
    <w:p w14:paraId="7BC3B0B9" w14:textId="1D5F946F" w:rsidR="00CC2B8F" w:rsidRDefault="00CC2B8F" w:rsidP="00B77D8B">
      <w:pPr>
        <w:spacing w:after="0" w:line="240" w:lineRule="auto"/>
        <w:rPr>
          <w:rFonts w:ascii="Calibri Light" w:hAnsi="Calibri Light"/>
          <w:b/>
        </w:rPr>
      </w:pPr>
    </w:p>
    <w:p w14:paraId="76CE1719" w14:textId="5B5923CD" w:rsidR="00CC2B8F" w:rsidRDefault="00CC2B8F" w:rsidP="00B77D8B">
      <w:pPr>
        <w:spacing w:after="0" w:line="240" w:lineRule="auto"/>
        <w:rPr>
          <w:rFonts w:ascii="Calibri Light" w:hAnsi="Calibri Light"/>
          <w:b/>
        </w:rPr>
      </w:pPr>
    </w:p>
    <w:p w14:paraId="05BF43EC" w14:textId="159D5D0C" w:rsidR="00CC2B8F" w:rsidRDefault="00CC2B8F" w:rsidP="00B77D8B">
      <w:pPr>
        <w:spacing w:after="0" w:line="240" w:lineRule="auto"/>
        <w:rPr>
          <w:rFonts w:ascii="Calibri Light" w:hAnsi="Calibri Light"/>
          <w:b/>
        </w:rPr>
      </w:pPr>
    </w:p>
    <w:p w14:paraId="5107648F" w14:textId="77777777" w:rsidR="00CC2B8F" w:rsidRPr="000F2FC0" w:rsidRDefault="00CC2B8F" w:rsidP="00B77D8B">
      <w:pPr>
        <w:spacing w:after="0" w:line="240" w:lineRule="auto"/>
        <w:rPr>
          <w:rFonts w:ascii="Calibri Light" w:hAnsi="Calibri Light"/>
          <w:b/>
        </w:rPr>
      </w:pPr>
    </w:p>
    <w:p w14:paraId="05A99ADE" w14:textId="77777777" w:rsidR="00B77D8B" w:rsidRPr="000F2FC0" w:rsidRDefault="00B77D8B" w:rsidP="00B77D8B">
      <w:pPr>
        <w:spacing w:after="0" w:line="240" w:lineRule="auto"/>
        <w:rPr>
          <w:rFonts w:ascii="Calibri Light" w:hAnsi="Calibri Light"/>
          <w:b/>
        </w:rPr>
      </w:pPr>
    </w:p>
    <w:p w14:paraId="56A6F74F" w14:textId="77777777" w:rsidR="000F2FC0" w:rsidRPr="000F2FC0" w:rsidRDefault="000F2FC0" w:rsidP="00B77D8B">
      <w:pPr>
        <w:spacing w:after="0" w:line="240" w:lineRule="auto"/>
        <w:rPr>
          <w:rFonts w:ascii="Calibri Light" w:hAnsi="Calibri Light"/>
          <w:b/>
        </w:rPr>
      </w:pPr>
    </w:p>
    <w:p w14:paraId="13089A40" w14:textId="77777777" w:rsidR="00D10776" w:rsidRDefault="00D10776" w:rsidP="00B77D8B">
      <w:pPr>
        <w:spacing w:after="0" w:line="240" w:lineRule="auto"/>
        <w:rPr>
          <w:rFonts w:ascii="Calibri Light" w:hAnsi="Calibri Light"/>
          <w:b/>
          <w:sz w:val="20"/>
          <w:u w:val="single"/>
        </w:rPr>
      </w:pPr>
    </w:p>
    <w:p w14:paraId="0DD1979B" w14:textId="17E18DA5" w:rsidR="00D10776" w:rsidRPr="00D43D56" w:rsidRDefault="00D10776" w:rsidP="00D10776">
      <w:pPr>
        <w:spacing w:after="0" w:line="240" w:lineRule="auto"/>
        <w:rPr>
          <w:rFonts w:ascii="Calibri Light" w:hAnsi="Calibri Light"/>
          <w:b/>
          <w:sz w:val="20"/>
          <w:u w:val="single"/>
        </w:rPr>
      </w:pPr>
      <w:r>
        <w:rPr>
          <w:rFonts w:ascii="Calibri Light" w:hAnsi="Calibri Light"/>
          <w:b/>
          <w:sz w:val="20"/>
          <w:u w:val="single"/>
        </w:rPr>
        <w:t>ANALISI DEL CONTESTO</w:t>
      </w:r>
      <w:r w:rsidRPr="00D43D56">
        <w:rPr>
          <w:rFonts w:ascii="Calibri Light" w:hAnsi="Calibri Light"/>
          <w:b/>
          <w:sz w:val="20"/>
          <w:u w:val="single"/>
        </w:rPr>
        <w:t>:</w:t>
      </w:r>
    </w:p>
    <w:p w14:paraId="75459F7F" w14:textId="5EC69F87" w:rsidR="00D10776" w:rsidRDefault="00D10776" w:rsidP="00B77D8B">
      <w:pPr>
        <w:spacing w:after="0" w:line="240" w:lineRule="auto"/>
        <w:rPr>
          <w:rFonts w:ascii="Calibri Light" w:hAnsi="Calibri Light"/>
          <w:b/>
          <w:sz w:val="20"/>
          <w:u w:val="single"/>
        </w:rPr>
      </w:pPr>
    </w:p>
    <w:p w14:paraId="2EFCD6F7" w14:textId="79EE033F" w:rsidR="00D10776" w:rsidRPr="00D10776" w:rsidRDefault="00D10776" w:rsidP="00D10776">
      <w:pPr>
        <w:spacing w:after="0" w:line="240" w:lineRule="auto"/>
        <w:jc w:val="both"/>
        <w:rPr>
          <w:rFonts w:ascii="Calibri Light" w:hAnsi="Calibri Light"/>
          <w:bCs/>
          <w:sz w:val="20"/>
        </w:rPr>
      </w:pPr>
      <w:r w:rsidRPr="00D10776">
        <w:rPr>
          <w:rFonts w:ascii="Calibri Light" w:hAnsi="Calibri Light"/>
          <w:bCs/>
          <w:sz w:val="20"/>
        </w:rPr>
        <w:t xml:space="preserve">Il contesto interno di un’organizzazione è l’ambiente in cui essa mira a raggiungere i suoi obiettivi. Il contesto interno può includere il suo approccio alla governance, i suoi </w:t>
      </w:r>
      <w:r>
        <w:rPr>
          <w:rFonts w:ascii="Calibri Light" w:hAnsi="Calibri Light"/>
          <w:bCs/>
          <w:sz w:val="20"/>
        </w:rPr>
        <w:t>r</w:t>
      </w:r>
      <w:r w:rsidRPr="00D10776">
        <w:rPr>
          <w:rFonts w:ascii="Calibri Light" w:hAnsi="Calibri Light"/>
          <w:bCs/>
          <w:sz w:val="20"/>
        </w:rPr>
        <w:t>apporti contrattuali con i clienti e le sue parti interessate. Gli aspetti di cui è necessario tenere conto sono quelli inerenti alla cultura, le convinzioni, i valori o i principi all’interno dell’organizzazione, nonché la complessità dei processi e la struttura organizzativa.</w:t>
      </w:r>
    </w:p>
    <w:p w14:paraId="34CF8ED5" w14:textId="77777777" w:rsidR="00D10776" w:rsidRPr="00D10776" w:rsidRDefault="00D10776" w:rsidP="00D10776">
      <w:pPr>
        <w:spacing w:after="0" w:line="240" w:lineRule="auto"/>
        <w:jc w:val="both"/>
        <w:rPr>
          <w:rFonts w:ascii="Calibri Light" w:hAnsi="Calibri Light"/>
          <w:bCs/>
          <w:sz w:val="20"/>
        </w:rPr>
      </w:pPr>
    </w:p>
    <w:p w14:paraId="19A757B3" w14:textId="21D924FA" w:rsidR="00D10776" w:rsidRPr="00D10776" w:rsidRDefault="00D10776" w:rsidP="00D10776">
      <w:pPr>
        <w:spacing w:after="0" w:line="240" w:lineRule="auto"/>
        <w:jc w:val="both"/>
        <w:rPr>
          <w:rFonts w:ascii="Calibri Light" w:hAnsi="Calibri Light"/>
          <w:bCs/>
          <w:sz w:val="20"/>
        </w:rPr>
      </w:pPr>
      <w:r w:rsidRPr="00D10776">
        <w:rPr>
          <w:rFonts w:ascii="Calibri Light" w:hAnsi="Calibri Light"/>
          <w:bCs/>
          <w:sz w:val="20"/>
        </w:rPr>
        <w:t xml:space="preserve">Per determinare il contesto esterno, </w:t>
      </w:r>
      <w:r>
        <w:rPr>
          <w:rFonts w:ascii="Calibri Light" w:hAnsi="Calibri Light"/>
          <w:bCs/>
          <w:sz w:val="20"/>
        </w:rPr>
        <w:t>si deve</w:t>
      </w:r>
      <w:r w:rsidRPr="00D10776">
        <w:rPr>
          <w:rFonts w:ascii="Calibri Light" w:hAnsi="Calibri Light"/>
          <w:bCs/>
          <w:sz w:val="20"/>
        </w:rPr>
        <w:t xml:space="preserve"> prendere in considerazione i problemi derivanti dal suo ambiente sociale, tecnologico, ecologico, etico, politico, giuridico ed economico. Alcuni esempi di contesto esterno possono essere:</w:t>
      </w:r>
    </w:p>
    <w:p w14:paraId="706E12FB" w14:textId="77777777" w:rsidR="00D10776" w:rsidRPr="00D10776" w:rsidRDefault="00D10776" w:rsidP="00D10776">
      <w:pPr>
        <w:pStyle w:val="Paragrafoelenco"/>
        <w:numPr>
          <w:ilvl w:val="0"/>
          <w:numId w:val="2"/>
        </w:numPr>
        <w:spacing w:after="0" w:line="240" w:lineRule="auto"/>
        <w:jc w:val="both"/>
        <w:rPr>
          <w:rFonts w:ascii="Calibri Light" w:hAnsi="Calibri Light"/>
          <w:bCs/>
          <w:sz w:val="20"/>
        </w:rPr>
      </w:pPr>
      <w:r w:rsidRPr="00D10776">
        <w:rPr>
          <w:rFonts w:ascii="Calibri Light" w:hAnsi="Calibri Light"/>
          <w:bCs/>
          <w:sz w:val="20"/>
        </w:rPr>
        <w:t>norme statali e modifiche alla legislazione vigente</w:t>
      </w:r>
    </w:p>
    <w:p w14:paraId="49DB0A2A" w14:textId="77777777" w:rsidR="00D10776" w:rsidRPr="00D10776" w:rsidRDefault="00D10776" w:rsidP="00D10776">
      <w:pPr>
        <w:pStyle w:val="Paragrafoelenco"/>
        <w:numPr>
          <w:ilvl w:val="0"/>
          <w:numId w:val="2"/>
        </w:numPr>
        <w:spacing w:after="0" w:line="240" w:lineRule="auto"/>
        <w:jc w:val="both"/>
        <w:rPr>
          <w:rFonts w:ascii="Calibri Light" w:hAnsi="Calibri Light"/>
          <w:bCs/>
          <w:sz w:val="20"/>
        </w:rPr>
      </w:pPr>
      <w:r w:rsidRPr="00D10776">
        <w:rPr>
          <w:rFonts w:ascii="Calibri Light" w:hAnsi="Calibri Light"/>
          <w:bCs/>
          <w:sz w:val="20"/>
        </w:rPr>
        <w:t>variazioni economiche nel mercato dell’organizzazione</w:t>
      </w:r>
    </w:p>
    <w:p w14:paraId="7321C525" w14:textId="77777777" w:rsidR="00D10776" w:rsidRPr="00D10776" w:rsidRDefault="00D10776" w:rsidP="00D10776">
      <w:pPr>
        <w:pStyle w:val="Paragrafoelenco"/>
        <w:numPr>
          <w:ilvl w:val="0"/>
          <w:numId w:val="2"/>
        </w:numPr>
        <w:spacing w:after="0" w:line="240" w:lineRule="auto"/>
        <w:jc w:val="both"/>
        <w:rPr>
          <w:rFonts w:ascii="Calibri Light" w:hAnsi="Calibri Light"/>
          <w:bCs/>
          <w:sz w:val="20"/>
        </w:rPr>
      </w:pPr>
      <w:r w:rsidRPr="00D10776">
        <w:rPr>
          <w:rFonts w:ascii="Calibri Light" w:hAnsi="Calibri Light"/>
          <w:bCs/>
          <w:sz w:val="20"/>
        </w:rPr>
        <w:t>la concorrenza dell’organizzazione</w:t>
      </w:r>
    </w:p>
    <w:p w14:paraId="71951F1D" w14:textId="77777777" w:rsidR="00D10776" w:rsidRPr="00D10776" w:rsidRDefault="00D10776" w:rsidP="00D10776">
      <w:pPr>
        <w:pStyle w:val="Paragrafoelenco"/>
        <w:numPr>
          <w:ilvl w:val="0"/>
          <w:numId w:val="2"/>
        </w:numPr>
        <w:spacing w:after="0" w:line="240" w:lineRule="auto"/>
        <w:jc w:val="both"/>
        <w:rPr>
          <w:rFonts w:ascii="Calibri Light" w:hAnsi="Calibri Light"/>
          <w:bCs/>
          <w:sz w:val="20"/>
        </w:rPr>
      </w:pPr>
      <w:r w:rsidRPr="00D10776">
        <w:rPr>
          <w:rFonts w:ascii="Calibri Light" w:hAnsi="Calibri Light"/>
          <w:bCs/>
          <w:sz w:val="20"/>
        </w:rPr>
        <w:t>eventi che possono influire sull’immagine aziendale</w:t>
      </w:r>
    </w:p>
    <w:p w14:paraId="04E2E260" w14:textId="00D7935A" w:rsidR="00D10776" w:rsidRPr="00D10776" w:rsidRDefault="00D10776" w:rsidP="00D10776">
      <w:pPr>
        <w:pStyle w:val="Paragrafoelenco"/>
        <w:numPr>
          <w:ilvl w:val="0"/>
          <w:numId w:val="2"/>
        </w:numPr>
        <w:spacing w:after="0" w:line="240" w:lineRule="auto"/>
        <w:jc w:val="both"/>
        <w:rPr>
          <w:rFonts w:ascii="Calibri Light" w:hAnsi="Calibri Light"/>
          <w:bCs/>
          <w:sz w:val="20"/>
        </w:rPr>
      </w:pPr>
      <w:r w:rsidRPr="00D10776">
        <w:rPr>
          <w:rFonts w:ascii="Calibri Light" w:hAnsi="Calibri Light"/>
          <w:bCs/>
          <w:sz w:val="20"/>
        </w:rPr>
        <w:t>cambiamenti tecnologici</w:t>
      </w:r>
    </w:p>
    <w:p w14:paraId="6D9A9803" w14:textId="7843FA1E" w:rsidR="00D10776" w:rsidRDefault="00D10776" w:rsidP="00B77D8B">
      <w:pPr>
        <w:spacing w:after="0" w:line="240" w:lineRule="auto"/>
        <w:rPr>
          <w:rFonts w:ascii="Calibri Light" w:hAnsi="Calibri Light"/>
          <w:b/>
          <w:sz w:val="20"/>
          <w:u w:val="single"/>
        </w:rPr>
      </w:pPr>
    </w:p>
    <w:p w14:paraId="0BB42941" w14:textId="607A9BEA" w:rsidR="00292448" w:rsidRDefault="00292448" w:rsidP="00292448">
      <w:pPr>
        <w:spacing w:after="0" w:line="240" w:lineRule="auto"/>
        <w:rPr>
          <w:rFonts w:ascii="Calibri Light" w:hAnsi="Calibri Light"/>
          <w:b/>
          <w:sz w:val="20"/>
          <w:u w:val="single"/>
        </w:rPr>
      </w:pPr>
      <w:r>
        <w:rPr>
          <w:rFonts w:ascii="Calibri Light" w:hAnsi="Calibri Light"/>
          <w:b/>
          <w:sz w:val="20"/>
          <w:u w:val="single"/>
        </w:rPr>
        <w:t>STRUTTURA E CONTESTO COMPETITIVO</w:t>
      </w:r>
    </w:p>
    <w:p w14:paraId="1D203954" w14:textId="199F68F9" w:rsidR="00292448" w:rsidRDefault="00292448" w:rsidP="00B77D8B">
      <w:pPr>
        <w:spacing w:after="0" w:line="240" w:lineRule="auto"/>
        <w:rPr>
          <w:rFonts w:ascii="Calibri Light" w:hAnsi="Calibri Light"/>
          <w:b/>
          <w:sz w:val="20"/>
          <w:u w:val="single"/>
        </w:rPr>
      </w:pPr>
    </w:p>
    <w:p w14:paraId="138AE171" w14:textId="0877423B" w:rsidR="00292448" w:rsidRPr="00292448" w:rsidRDefault="00292448" w:rsidP="00292448">
      <w:pPr>
        <w:pStyle w:val="Paragrafoelenco"/>
        <w:numPr>
          <w:ilvl w:val="0"/>
          <w:numId w:val="7"/>
        </w:numPr>
        <w:spacing w:after="0" w:line="240" w:lineRule="auto"/>
        <w:rPr>
          <w:rFonts w:ascii="Calibri Light" w:hAnsi="Calibri Light"/>
          <w:b/>
          <w:sz w:val="20"/>
          <w:u w:val="single"/>
        </w:rPr>
      </w:pPr>
      <w:r>
        <w:rPr>
          <w:rFonts w:ascii="Calibri Light" w:hAnsi="Calibri Light"/>
          <w:bCs/>
          <w:sz w:val="20"/>
        </w:rPr>
        <w:t>Qualità del prodotto e del servizio</w:t>
      </w:r>
    </w:p>
    <w:p w14:paraId="62348176" w14:textId="02923B8F" w:rsidR="00292448" w:rsidRPr="00292448" w:rsidRDefault="00292448" w:rsidP="00292448">
      <w:pPr>
        <w:pStyle w:val="Paragrafoelenco"/>
        <w:numPr>
          <w:ilvl w:val="0"/>
          <w:numId w:val="7"/>
        </w:numPr>
        <w:spacing w:after="0" w:line="240" w:lineRule="auto"/>
        <w:rPr>
          <w:rFonts w:ascii="Calibri Light" w:hAnsi="Calibri Light"/>
          <w:b/>
          <w:sz w:val="20"/>
          <w:u w:val="single"/>
        </w:rPr>
      </w:pPr>
      <w:r>
        <w:rPr>
          <w:rFonts w:ascii="Calibri Light" w:hAnsi="Calibri Light"/>
          <w:bCs/>
          <w:sz w:val="20"/>
        </w:rPr>
        <w:t>Rispetto tempi di consegna</w:t>
      </w:r>
    </w:p>
    <w:p w14:paraId="3F0393CC" w14:textId="2A601EDD" w:rsidR="00292448" w:rsidRPr="00292448" w:rsidRDefault="00292448" w:rsidP="00292448">
      <w:pPr>
        <w:pStyle w:val="Paragrafoelenco"/>
        <w:numPr>
          <w:ilvl w:val="0"/>
          <w:numId w:val="7"/>
        </w:numPr>
        <w:spacing w:after="0" w:line="240" w:lineRule="auto"/>
        <w:rPr>
          <w:rFonts w:ascii="Calibri Light" w:hAnsi="Calibri Light"/>
          <w:b/>
          <w:sz w:val="20"/>
          <w:u w:val="single"/>
        </w:rPr>
      </w:pPr>
      <w:r>
        <w:rPr>
          <w:rFonts w:ascii="Calibri Light" w:hAnsi="Calibri Light"/>
          <w:bCs/>
          <w:sz w:val="20"/>
        </w:rPr>
        <w:t>Flessibilità verso le varie esigenze e le varie tipologie di cliente</w:t>
      </w:r>
    </w:p>
    <w:p w14:paraId="448CD821" w14:textId="7A0E10DD" w:rsidR="00292448" w:rsidRPr="00292448" w:rsidRDefault="00292448" w:rsidP="00292448">
      <w:pPr>
        <w:pStyle w:val="Paragrafoelenco"/>
        <w:numPr>
          <w:ilvl w:val="0"/>
          <w:numId w:val="7"/>
        </w:numPr>
        <w:spacing w:after="0" w:line="240" w:lineRule="auto"/>
        <w:rPr>
          <w:rFonts w:ascii="Calibri Light" w:hAnsi="Calibri Light"/>
          <w:b/>
          <w:sz w:val="20"/>
          <w:u w:val="single"/>
        </w:rPr>
      </w:pPr>
      <w:r>
        <w:rPr>
          <w:rFonts w:ascii="Calibri Light" w:hAnsi="Calibri Light"/>
          <w:bCs/>
          <w:sz w:val="20"/>
        </w:rPr>
        <w:t>Diverse tipologie di materiale e prodotti</w:t>
      </w:r>
    </w:p>
    <w:p w14:paraId="08A9E832" w14:textId="66680121" w:rsidR="00292448" w:rsidRPr="00292448" w:rsidRDefault="00292448" w:rsidP="00292448">
      <w:pPr>
        <w:pStyle w:val="Paragrafoelenco"/>
        <w:numPr>
          <w:ilvl w:val="0"/>
          <w:numId w:val="7"/>
        </w:numPr>
        <w:spacing w:after="0" w:line="240" w:lineRule="auto"/>
        <w:rPr>
          <w:rFonts w:ascii="Calibri Light" w:hAnsi="Calibri Light"/>
          <w:b/>
          <w:sz w:val="20"/>
          <w:u w:val="single"/>
        </w:rPr>
      </w:pPr>
      <w:r>
        <w:rPr>
          <w:rFonts w:ascii="Calibri Light" w:hAnsi="Calibri Light"/>
          <w:bCs/>
          <w:sz w:val="20"/>
        </w:rPr>
        <w:t>Materiale fornito da aziende del territorio</w:t>
      </w:r>
    </w:p>
    <w:p w14:paraId="199FD526" w14:textId="77777777" w:rsidR="00292448" w:rsidRDefault="00292448" w:rsidP="00B77D8B">
      <w:pPr>
        <w:spacing w:after="0" w:line="240" w:lineRule="auto"/>
        <w:rPr>
          <w:rFonts w:ascii="Calibri Light" w:hAnsi="Calibri Light"/>
          <w:b/>
          <w:sz w:val="20"/>
          <w:u w:val="single"/>
        </w:rPr>
      </w:pPr>
    </w:p>
    <w:p w14:paraId="04C62938" w14:textId="661997CC" w:rsidR="000F106E" w:rsidRDefault="000F106E" w:rsidP="000F106E">
      <w:pPr>
        <w:spacing w:after="0" w:line="240" w:lineRule="auto"/>
        <w:rPr>
          <w:rFonts w:ascii="Calibri Light" w:hAnsi="Calibri Light"/>
          <w:b/>
          <w:sz w:val="20"/>
          <w:u w:val="single"/>
        </w:rPr>
      </w:pPr>
      <w:r>
        <w:rPr>
          <w:rFonts w:ascii="Calibri Light" w:hAnsi="Calibri Light"/>
          <w:b/>
          <w:sz w:val="20"/>
          <w:u w:val="single"/>
        </w:rPr>
        <w:t>ANALISI DELLA CONCORRENZA</w:t>
      </w:r>
    </w:p>
    <w:p w14:paraId="36AD6F5E" w14:textId="77777777" w:rsidR="000F106E" w:rsidRDefault="000F106E" w:rsidP="00D10776">
      <w:pPr>
        <w:spacing w:after="0" w:line="240" w:lineRule="auto"/>
        <w:jc w:val="center"/>
        <w:rPr>
          <w:rFonts w:ascii="Calibri Light" w:hAnsi="Calibri Light"/>
          <w:b/>
          <w:sz w:val="20"/>
          <w:u w:val="single"/>
        </w:rPr>
      </w:pPr>
    </w:p>
    <w:tbl>
      <w:tblPr>
        <w:tblStyle w:val="Grigliatabella"/>
        <w:tblW w:w="14277" w:type="dxa"/>
        <w:tblLayout w:type="fixed"/>
        <w:tblLook w:val="04A0" w:firstRow="1" w:lastRow="0" w:firstColumn="1" w:lastColumn="0" w:noHBand="0" w:noVBand="1"/>
      </w:tblPr>
      <w:tblGrid>
        <w:gridCol w:w="2830"/>
        <w:gridCol w:w="11447"/>
      </w:tblGrid>
      <w:tr w:rsidR="000F106E" w:rsidRPr="005158FA" w14:paraId="649A572C" w14:textId="77777777" w:rsidTr="005158FA">
        <w:tc>
          <w:tcPr>
            <w:tcW w:w="2830" w:type="dxa"/>
            <w:shd w:val="clear" w:color="auto" w:fill="auto"/>
            <w:vAlign w:val="center"/>
          </w:tcPr>
          <w:p w14:paraId="3DDC36E4" w14:textId="3C7A16D8" w:rsidR="000F106E" w:rsidRPr="005158FA" w:rsidRDefault="005158FA" w:rsidP="005158FA">
            <w:pPr>
              <w:jc w:val="center"/>
              <w:rPr>
                <w:rFonts w:ascii="Calibri Light" w:hAnsi="Calibri Light"/>
                <w:b/>
              </w:rPr>
            </w:pPr>
            <w:r w:rsidRPr="005158FA">
              <w:rPr>
                <w:rFonts w:ascii="Calibri Light" w:hAnsi="Calibri Light"/>
                <w:b/>
              </w:rPr>
              <w:t>CONCORRENTI</w:t>
            </w:r>
          </w:p>
        </w:tc>
        <w:tc>
          <w:tcPr>
            <w:tcW w:w="11447" w:type="dxa"/>
            <w:shd w:val="clear" w:color="auto" w:fill="auto"/>
          </w:tcPr>
          <w:p w14:paraId="44329C13" w14:textId="71B30A37" w:rsidR="000F106E" w:rsidRPr="005158FA" w:rsidRDefault="005158FA" w:rsidP="005158FA">
            <w:pPr>
              <w:pStyle w:val="Paragrafoelenco"/>
              <w:numPr>
                <w:ilvl w:val="0"/>
                <w:numId w:val="3"/>
              </w:numPr>
              <w:rPr>
                <w:rFonts w:ascii="Calibri Light" w:hAnsi="Calibri Light"/>
                <w:bCs/>
              </w:rPr>
            </w:pPr>
            <w:r>
              <w:rPr>
                <w:rFonts w:ascii="Calibri Light" w:hAnsi="Calibri Light"/>
                <w:bCs/>
              </w:rPr>
              <w:t>Aziende del medesimo settore</w:t>
            </w:r>
          </w:p>
        </w:tc>
      </w:tr>
      <w:tr w:rsidR="000F106E" w14:paraId="47C5218C" w14:textId="77777777" w:rsidTr="005158FA">
        <w:tc>
          <w:tcPr>
            <w:tcW w:w="2830" w:type="dxa"/>
            <w:vAlign w:val="center"/>
          </w:tcPr>
          <w:p w14:paraId="2EF56F19" w14:textId="76A27F5C" w:rsidR="000F106E" w:rsidRPr="005158FA" w:rsidRDefault="005158FA" w:rsidP="005158FA">
            <w:pPr>
              <w:jc w:val="center"/>
              <w:rPr>
                <w:rFonts w:ascii="Calibri Light" w:hAnsi="Calibri Light"/>
                <w:b/>
              </w:rPr>
            </w:pPr>
            <w:r w:rsidRPr="005158FA">
              <w:rPr>
                <w:rFonts w:ascii="Calibri Light" w:hAnsi="Calibri Light"/>
                <w:b/>
              </w:rPr>
              <w:t>CONCORRENTI TEMIBILI</w:t>
            </w:r>
          </w:p>
        </w:tc>
        <w:tc>
          <w:tcPr>
            <w:tcW w:w="11447" w:type="dxa"/>
          </w:tcPr>
          <w:p w14:paraId="299115B5" w14:textId="77777777" w:rsidR="000F106E" w:rsidRDefault="005158FA" w:rsidP="005158FA">
            <w:pPr>
              <w:pStyle w:val="Paragrafoelenco"/>
              <w:numPr>
                <w:ilvl w:val="0"/>
                <w:numId w:val="3"/>
              </w:numPr>
              <w:rPr>
                <w:rFonts w:ascii="Calibri Light" w:hAnsi="Calibri Light"/>
                <w:bCs/>
              </w:rPr>
            </w:pPr>
            <w:r>
              <w:rPr>
                <w:rFonts w:ascii="Calibri Light" w:hAnsi="Calibri Light"/>
                <w:bCs/>
              </w:rPr>
              <w:t>Aziende con prezzi inferiori</w:t>
            </w:r>
          </w:p>
          <w:p w14:paraId="18B3E0D6" w14:textId="0F94E405" w:rsidR="005158FA" w:rsidRPr="005158FA" w:rsidRDefault="005158FA" w:rsidP="005158FA">
            <w:pPr>
              <w:pStyle w:val="Paragrafoelenco"/>
              <w:numPr>
                <w:ilvl w:val="0"/>
                <w:numId w:val="3"/>
              </w:numPr>
              <w:rPr>
                <w:rFonts w:ascii="Calibri Light" w:hAnsi="Calibri Light"/>
                <w:bCs/>
              </w:rPr>
            </w:pPr>
            <w:r>
              <w:rPr>
                <w:rFonts w:ascii="Calibri Light" w:hAnsi="Calibri Light"/>
                <w:bCs/>
              </w:rPr>
              <w:t>Aziende con tempi di consegna ridotti</w:t>
            </w:r>
          </w:p>
        </w:tc>
      </w:tr>
      <w:tr w:rsidR="000F106E" w14:paraId="48780069" w14:textId="77777777" w:rsidTr="005158FA">
        <w:tc>
          <w:tcPr>
            <w:tcW w:w="2830" w:type="dxa"/>
            <w:vAlign w:val="center"/>
          </w:tcPr>
          <w:p w14:paraId="7D66D932" w14:textId="1D8909DA" w:rsidR="000F106E" w:rsidRPr="005158FA" w:rsidRDefault="005158FA" w:rsidP="005158FA">
            <w:pPr>
              <w:jc w:val="center"/>
              <w:rPr>
                <w:rFonts w:ascii="Calibri Light" w:hAnsi="Calibri Light"/>
                <w:b/>
              </w:rPr>
            </w:pPr>
            <w:r w:rsidRPr="005158FA">
              <w:rPr>
                <w:rFonts w:ascii="Calibri Light" w:hAnsi="Calibri Light"/>
                <w:b/>
              </w:rPr>
              <w:t>LORO PUNTI DI FORZA</w:t>
            </w:r>
          </w:p>
        </w:tc>
        <w:tc>
          <w:tcPr>
            <w:tcW w:w="11447" w:type="dxa"/>
          </w:tcPr>
          <w:p w14:paraId="4525E3E8" w14:textId="77777777" w:rsidR="000F106E" w:rsidRDefault="005158FA" w:rsidP="005158FA">
            <w:pPr>
              <w:pStyle w:val="Paragrafoelenco"/>
              <w:numPr>
                <w:ilvl w:val="0"/>
                <w:numId w:val="4"/>
              </w:numPr>
              <w:rPr>
                <w:rFonts w:ascii="Calibri Light" w:hAnsi="Calibri Light"/>
                <w:bCs/>
              </w:rPr>
            </w:pPr>
            <w:r>
              <w:rPr>
                <w:rFonts w:ascii="Calibri Light" w:hAnsi="Calibri Light"/>
                <w:bCs/>
              </w:rPr>
              <w:t>Presenza consolidata sul mercato</w:t>
            </w:r>
          </w:p>
          <w:p w14:paraId="5FA539E4" w14:textId="77777777" w:rsidR="005158FA" w:rsidRDefault="005158FA" w:rsidP="005158FA">
            <w:pPr>
              <w:pStyle w:val="Paragrafoelenco"/>
              <w:numPr>
                <w:ilvl w:val="0"/>
                <w:numId w:val="4"/>
              </w:numPr>
              <w:rPr>
                <w:rFonts w:ascii="Calibri Light" w:hAnsi="Calibri Light"/>
                <w:bCs/>
              </w:rPr>
            </w:pPr>
            <w:r>
              <w:rPr>
                <w:rFonts w:ascii="Calibri Light" w:hAnsi="Calibri Light"/>
                <w:bCs/>
              </w:rPr>
              <w:t>Prezzo inferiore</w:t>
            </w:r>
          </w:p>
          <w:p w14:paraId="6DA75BC2" w14:textId="4EF164DC" w:rsidR="005158FA" w:rsidRPr="005158FA" w:rsidRDefault="005158FA" w:rsidP="005158FA">
            <w:pPr>
              <w:pStyle w:val="Paragrafoelenco"/>
              <w:numPr>
                <w:ilvl w:val="0"/>
                <w:numId w:val="4"/>
              </w:numPr>
              <w:rPr>
                <w:rFonts w:ascii="Calibri Light" w:hAnsi="Calibri Light"/>
                <w:bCs/>
              </w:rPr>
            </w:pPr>
            <w:r>
              <w:rPr>
                <w:rFonts w:ascii="Calibri Light" w:hAnsi="Calibri Light"/>
                <w:bCs/>
              </w:rPr>
              <w:t>Presenza diffusa sul territorio e conseguente possibilità di servire in modo più tempestivo il cliente</w:t>
            </w:r>
          </w:p>
        </w:tc>
      </w:tr>
      <w:tr w:rsidR="000F106E" w14:paraId="010B9820" w14:textId="77777777" w:rsidTr="005158FA">
        <w:trPr>
          <w:trHeight w:val="85"/>
        </w:trPr>
        <w:tc>
          <w:tcPr>
            <w:tcW w:w="2830" w:type="dxa"/>
            <w:vAlign w:val="center"/>
          </w:tcPr>
          <w:p w14:paraId="31B9ACE9" w14:textId="020D66B6" w:rsidR="000F106E" w:rsidRPr="005158FA" w:rsidRDefault="005158FA" w:rsidP="005158FA">
            <w:pPr>
              <w:jc w:val="center"/>
              <w:rPr>
                <w:rFonts w:ascii="Calibri Light" w:hAnsi="Calibri Light"/>
                <w:b/>
              </w:rPr>
            </w:pPr>
            <w:r w:rsidRPr="005158FA">
              <w:rPr>
                <w:rFonts w:ascii="Calibri Light" w:hAnsi="Calibri Light"/>
                <w:b/>
              </w:rPr>
              <w:t>LORO PUNTI DI DEBOLEZZA</w:t>
            </w:r>
          </w:p>
        </w:tc>
        <w:tc>
          <w:tcPr>
            <w:tcW w:w="11447" w:type="dxa"/>
          </w:tcPr>
          <w:p w14:paraId="32E1A239" w14:textId="77777777" w:rsidR="000F106E" w:rsidRDefault="005158FA" w:rsidP="005158FA">
            <w:pPr>
              <w:pStyle w:val="Paragrafoelenco"/>
              <w:numPr>
                <w:ilvl w:val="0"/>
                <w:numId w:val="5"/>
              </w:numPr>
              <w:rPr>
                <w:rFonts w:ascii="Calibri Light" w:hAnsi="Calibri Light"/>
                <w:bCs/>
              </w:rPr>
            </w:pPr>
            <w:r>
              <w:rPr>
                <w:rFonts w:ascii="Calibri Light" w:hAnsi="Calibri Light"/>
                <w:bCs/>
              </w:rPr>
              <w:t>Competenza del personale</w:t>
            </w:r>
          </w:p>
          <w:p w14:paraId="3B2B23DD" w14:textId="02AAC259" w:rsidR="005158FA" w:rsidRPr="005158FA" w:rsidRDefault="005158FA" w:rsidP="005158FA">
            <w:pPr>
              <w:pStyle w:val="Paragrafoelenco"/>
              <w:numPr>
                <w:ilvl w:val="0"/>
                <w:numId w:val="5"/>
              </w:numPr>
              <w:rPr>
                <w:rFonts w:ascii="Calibri Light" w:hAnsi="Calibri Light"/>
                <w:bCs/>
              </w:rPr>
            </w:pPr>
            <w:r>
              <w:rPr>
                <w:rFonts w:ascii="Calibri Light" w:hAnsi="Calibri Light"/>
                <w:bCs/>
              </w:rPr>
              <w:t>Qualità limitata</w:t>
            </w:r>
          </w:p>
        </w:tc>
      </w:tr>
    </w:tbl>
    <w:p w14:paraId="29694B93" w14:textId="77777777" w:rsidR="00D10776" w:rsidRDefault="00D10776" w:rsidP="00B77D8B">
      <w:pPr>
        <w:spacing w:after="0" w:line="240" w:lineRule="auto"/>
        <w:rPr>
          <w:rFonts w:ascii="Calibri Light" w:hAnsi="Calibri Light"/>
          <w:b/>
          <w:sz w:val="20"/>
          <w:u w:val="single"/>
        </w:rPr>
      </w:pPr>
    </w:p>
    <w:p w14:paraId="0C2B0B99" w14:textId="1A49F58D" w:rsidR="005158FA" w:rsidRDefault="005158FA" w:rsidP="005158FA">
      <w:pPr>
        <w:spacing w:after="0" w:line="240" w:lineRule="auto"/>
        <w:rPr>
          <w:rFonts w:ascii="Calibri Light" w:hAnsi="Calibri Light"/>
          <w:b/>
          <w:sz w:val="20"/>
          <w:u w:val="single"/>
        </w:rPr>
      </w:pPr>
      <w:r>
        <w:rPr>
          <w:rFonts w:ascii="Calibri Light" w:hAnsi="Calibri Light"/>
          <w:b/>
          <w:sz w:val="20"/>
          <w:u w:val="single"/>
        </w:rPr>
        <w:t>ANALISI DEI FORNITORI</w:t>
      </w:r>
    </w:p>
    <w:p w14:paraId="225DE0B7" w14:textId="068292B1" w:rsidR="005158FA" w:rsidRDefault="005158FA" w:rsidP="005158FA">
      <w:pPr>
        <w:spacing w:after="0" w:line="240" w:lineRule="auto"/>
        <w:rPr>
          <w:rFonts w:ascii="Calibri Light" w:hAnsi="Calibri Light"/>
          <w:b/>
          <w:sz w:val="20"/>
          <w:u w:val="single"/>
        </w:rPr>
      </w:pPr>
    </w:p>
    <w:p w14:paraId="5A424B58" w14:textId="5B0A8B8F" w:rsidR="005158FA" w:rsidRPr="005158FA" w:rsidRDefault="005158FA" w:rsidP="005158FA">
      <w:pPr>
        <w:pStyle w:val="Paragrafoelenco"/>
        <w:numPr>
          <w:ilvl w:val="0"/>
          <w:numId w:val="6"/>
        </w:numPr>
        <w:spacing w:after="0" w:line="240" w:lineRule="auto"/>
        <w:rPr>
          <w:rFonts w:ascii="Calibri Light" w:hAnsi="Calibri Light"/>
          <w:b/>
          <w:sz w:val="20"/>
          <w:u w:val="single"/>
        </w:rPr>
      </w:pPr>
      <w:r>
        <w:rPr>
          <w:rFonts w:ascii="Calibri Light" w:hAnsi="Calibri Light"/>
          <w:bCs/>
          <w:sz w:val="20"/>
        </w:rPr>
        <w:t>Possibili aumenti di prezzo</w:t>
      </w:r>
    </w:p>
    <w:p w14:paraId="3E98D5B3" w14:textId="72E34972" w:rsidR="005158FA" w:rsidRPr="005158FA" w:rsidRDefault="005158FA" w:rsidP="005158FA">
      <w:pPr>
        <w:pStyle w:val="Paragrafoelenco"/>
        <w:numPr>
          <w:ilvl w:val="0"/>
          <w:numId w:val="6"/>
        </w:numPr>
        <w:spacing w:after="0" w:line="240" w:lineRule="auto"/>
        <w:rPr>
          <w:rFonts w:ascii="Calibri Light" w:hAnsi="Calibri Light"/>
          <w:b/>
          <w:sz w:val="20"/>
          <w:u w:val="single"/>
        </w:rPr>
      </w:pPr>
      <w:r>
        <w:rPr>
          <w:rFonts w:ascii="Calibri Light" w:hAnsi="Calibri Light"/>
          <w:bCs/>
          <w:sz w:val="20"/>
        </w:rPr>
        <w:t>Difficoltà di reperimento materiali alternativi</w:t>
      </w:r>
    </w:p>
    <w:p w14:paraId="14857CCC" w14:textId="4C1B2D1E" w:rsidR="005158FA" w:rsidRPr="005158FA" w:rsidRDefault="005158FA" w:rsidP="005158FA">
      <w:pPr>
        <w:pStyle w:val="Paragrafoelenco"/>
        <w:numPr>
          <w:ilvl w:val="0"/>
          <w:numId w:val="6"/>
        </w:numPr>
        <w:spacing w:after="0" w:line="240" w:lineRule="auto"/>
        <w:rPr>
          <w:rFonts w:ascii="Calibri Light" w:hAnsi="Calibri Light"/>
          <w:b/>
          <w:sz w:val="20"/>
          <w:u w:val="single"/>
        </w:rPr>
      </w:pPr>
      <w:r>
        <w:rPr>
          <w:rFonts w:ascii="Calibri Light" w:hAnsi="Calibri Light"/>
          <w:bCs/>
          <w:sz w:val="20"/>
        </w:rPr>
        <w:t>Incidenza del costo sul prezzo finale</w:t>
      </w:r>
    </w:p>
    <w:p w14:paraId="55E2C258" w14:textId="77777777" w:rsidR="00D10776" w:rsidRDefault="00D10776" w:rsidP="00B77D8B">
      <w:pPr>
        <w:spacing w:after="0" w:line="240" w:lineRule="auto"/>
        <w:rPr>
          <w:rFonts w:ascii="Calibri Light" w:hAnsi="Calibri Light"/>
          <w:b/>
          <w:sz w:val="20"/>
          <w:u w:val="single"/>
        </w:rPr>
      </w:pPr>
    </w:p>
    <w:p w14:paraId="4FA65762" w14:textId="2108B1F1" w:rsidR="005158FA" w:rsidRDefault="005158FA" w:rsidP="005158FA">
      <w:pPr>
        <w:spacing w:after="0" w:line="240" w:lineRule="auto"/>
        <w:rPr>
          <w:rFonts w:ascii="Calibri Light" w:hAnsi="Calibri Light"/>
          <w:b/>
          <w:sz w:val="20"/>
          <w:u w:val="single"/>
        </w:rPr>
      </w:pPr>
      <w:r>
        <w:rPr>
          <w:rFonts w:ascii="Calibri Light" w:hAnsi="Calibri Light"/>
          <w:b/>
          <w:sz w:val="20"/>
          <w:u w:val="single"/>
        </w:rPr>
        <w:t>ANALISI DEI CLIENTI</w:t>
      </w:r>
    </w:p>
    <w:p w14:paraId="3B731E26" w14:textId="77777777" w:rsidR="005158FA" w:rsidRDefault="005158FA" w:rsidP="005158FA">
      <w:pPr>
        <w:spacing w:after="0" w:line="240" w:lineRule="auto"/>
        <w:rPr>
          <w:rFonts w:ascii="Calibri Light" w:hAnsi="Calibri Light"/>
          <w:b/>
          <w:sz w:val="20"/>
          <w:u w:val="single"/>
        </w:rPr>
      </w:pPr>
    </w:p>
    <w:p w14:paraId="33FDE8C7" w14:textId="099124B6" w:rsidR="005158FA" w:rsidRPr="00292448" w:rsidRDefault="00292448" w:rsidP="005158FA">
      <w:pPr>
        <w:pStyle w:val="Paragrafoelenco"/>
        <w:numPr>
          <w:ilvl w:val="0"/>
          <w:numId w:val="6"/>
        </w:numPr>
        <w:spacing w:after="0" w:line="240" w:lineRule="auto"/>
        <w:rPr>
          <w:rFonts w:ascii="Calibri Light" w:hAnsi="Calibri Light"/>
          <w:b/>
          <w:sz w:val="20"/>
          <w:u w:val="single"/>
        </w:rPr>
      </w:pPr>
      <w:r>
        <w:rPr>
          <w:rFonts w:ascii="Calibri Light" w:hAnsi="Calibri Light"/>
          <w:bCs/>
          <w:sz w:val="20"/>
        </w:rPr>
        <w:t>Ricerca di nuovi fornitori</w:t>
      </w:r>
    </w:p>
    <w:p w14:paraId="203A1311" w14:textId="2A6F60EE" w:rsidR="00292448" w:rsidRPr="005158FA" w:rsidRDefault="00292448" w:rsidP="005158FA">
      <w:pPr>
        <w:pStyle w:val="Paragrafoelenco"/>
        <w:numPr>
          <w:ilvl w:val="0"/>
          <w:numId w:val="6"/>
        </w:numPr>
        <w:spacing w:after="0" w:line="240" w:lineRule="auto"/>
        <w:rPr>
          <w:rFonts w:ascii="Calibri Light" w:hAnsi="Calibri Light"/>
          <w:b/>
          <w:sz w:val="20"/>
          <w:u w:val="single"/>
        </w:rPr>
      </w:pPr>
      <w:r>
        <w:rPr>
          <w:rFonts w:ascii="Calibri Light" w:hAnsi="Calibri Light"/>
          <w:bCs/>
          <w:sz w:val="20"/>
        </w:rPr>
        <w:t>Ricerca di materiali alternativi</w:t>
      </w:r>
    </w:p>
    <w:p w14:paraId="2ED7DAF5" w14:textId="77777777" w:rsidR="005158FA" w:rsidRDefault="005158FA" w:rsidP="005158FA">
      <w:pPr>
        <w:spacing w:after="0" w:line="240" w:lineRule="auto"/>
        <w:rPr>
          <w:rFonts w:ascii="Calibri Light" w:hAnsi="Calibri Light"/>
          <w:b/>
          <w:sz w:val="20"/>
          <w:u w:val="single"/>
        </w:rPr>
      </w:pPr>
    </w:p>
    <w:p w14:paraId="10FB3573" w14:textId="77777777" w:rsidR="00292448" w:rsidRPr="00D43D56" w:rsidRDefault="00292448" w:rsidP="00292448">
      <w:pPr>
        <w:spacing w:after="0" w:line="240" w:lineRule="auto"/>
        <w:rPr>
          <w:rFonts w:ascii="Calibri Light" w:hAnsi="Calibri Light"/>
          <w:b/>
          <w:sz w:val="20"/>
          <w:u w:val="single"/>
        </w:rPr>
      </w:pPr>
      <w:r>
        <w:rPr>
          <w:rFonts w:ascii="Calibri Light" w:hAnsi="Calibri Light"/>
          <w:b/>
          <w:sz w:val="20"/>
          <w:u w:val="single"/>
        </w:rPr>
        <w:t>REQUISITI DEL CLIENTE E CARATTERISTICHE QUALITATIVE</w:t>
      </w:r>
    </w:p>
    <w:p w14:paraId="103E4396" w14:textId="77777777" w:rsidR="00292448" w:rsidRDefault="00292448" w:rsidP="00292448">
      <w:pPr>
        <w:spacing w:after="0" w:line="240" w:lineRule="auto"/>
        <w:rPr>
          <w:rFonts w:ascii="Calibri Light" w:hAnsi="Calibri Light"/>
          <w:b/>
          <w:sz w:val="20"/>
          <w:u w:val="single"/>
        </w:rPr>
      </w:pPr>
    </w:p>
    <w:tbl>
      <w:tblPr>
        <w:tblStyle w:val="Grigliatabella"/>
        <w:tblW w:w="0" w:type="auto"/>
        <w:tblLook w:val="04A0" w:firstRow="1" w:lastRow="0" w:firstColumn="1" w:lastColumn="0" w:noHBand="0" w:noVBand="1"/>
      </w:tblPr>
      <w:tblGrid>
        <w:gridCol w:w="846"/>
        <w:gridCol w:w="6804"/>
        <w:gridCol w:w="6627"/>
      </w:tblGrid>
      <w:tr w:rsidR="00292448" w:rsidRPr="00D10776" w14:paraId="573CE7F7" w14:textId="77777777" w:rsidTr="00A527EE">
        <w:tc>
          <w:tcPr>
            <w:tcW w:w="846" w:type="dxa"/>
            <w:shd w:val="clear" w:color="auto" w:fill="FFC000"/>
          </w:tcPr>
          <w:p w14:paraId="3FB39DEB" w14:textId="77777777" w:rsidR="00292448" w:rsidRPr="00D10776" w:rsidRDefault="00292448" w:rsidP="00A527EE">
            <w:pPr>
              <w:jc w:val="center"/>
              <w:rPr>
                <w:rFonts w:ascii="Calibri Light" w:hAnsi="Calibri Light"/>
                <w:b/>
                <w:i/>
                <w:iCs/>
              </w:rPr>
            </w:pPr>
            <w:r w:rsidRPr="00D10776">
              <w:rPr>
                <w:rFonts w:ascii="Calibri Light" w:hAnsi="Calibri Light"/>
                <w:b/>
                <w:i/>
                <w:iCs/>
              </w:rPr>
              <w:t>N.</w:t>
            </w:r>
          </w:p>
        </w:tc>
        <w:tc>
          <w:tcPr>
            <w:tcW w:w="6804" w:type="dxa"/>
            <w:shd w:val="clear" w:color="auto" w:fill="FFC000"/>
          </w:tcPr>
          <w:p w14:paraId="68BE24B3" w14:textId="77777777" w:rsidR="00292448" w:rsidRPr="00D10776" w:rsidRDefault="00292448" w:rsidP="00A527EE">
            <w:pPr>
              <w:jc w:val="center"/>
              <w:rPr>
                <w:rFonts w:ascii="Calibri Light" w:hAnsi="Calibri Light"/>
                <w:b/>
                <w:i/>
                <w:iCs/>
              </w:rPr>
            </w:pPr>
            <w:r>
              <w:rPr>
                <w:rFonts w:ascii="Calibri Light" w:hAnsi="Calibri Light"/>
                <w:b/>
                <w:i/>
                <w:iCs/>
              </w:rPr>
              <w:t>REQUISITI DEI CLIENTI</w:t>
            </w:r>
          </w:p>
        </w:tc>
        <w:tc>
          <w:tcPr>
            <w:tcW w:w="6627" w:type="dxa"/>
            <w:shd w:val="clear" w:color="auto" w:fill="FFC000"/>
          </w:tcPr>
          <w:p w14:paraId="6192C92F" w14:textId="77777777" w:rsidR="00292448" w:rsidRPr="00D10776" w:rsidRDefault="00292448" w:rsidP="00A527EE">
            <w:pPr>
              <w:jc w:val="center"/>
              <w:rPr>
                <w:rFonts w:ascii="Calibri Light" w:hAnsi="Calibri Light"/>
                <w:b/>
                <w:i/>
                <w:iCs/>
              </w:rPr>
            </w:pPr>
            <w:r>
              <w:rPr>
                <w:rFonts w:ascii="Calibri Light" w:hAnsi="Calibri Light"/>
                <w:b/>
                <w:i/>
                <w:iCs/>
              </w:rPr>
              <w:t>CARATTERISTICHE QUALITATIVE (FATTORI CRITICI DI SUCCESSO)</w:t>
            </w:r>
          </w:p>
        </w:tc>
      </w:tr>
      <w:tr w:rsidR="00292448" w14:paraId="51168D24" w14:textId="77777777" w:rsidTr="00A527EE">
        <w:tc>
          <w:tcPr>
            <w:tcW w:w="846" w:type="dxa"/>
          </w:tcPr>
          <w:p w14:paraId="569BCB0B" w14:textId="77777777" w:rsidR="00292448" w:rsidRPr="00D10776" w:rsidRDefault="00292448" w:rsidP="00A527EE">
            <w:pPr>
              <w:jc w:val="center"/>
              <w:rPr>
                <w:rFonts w:ascii="Calibri Light" w:hAnsi="Calibri Light"/>
                <w:bCs/>
              </w:rPr>
            </w:pPr>
            <w:r>
              <w:rPr>
                <w:rFonts w:ascii="Calibri Light" w:hAnsi="Calibri Light"/>
                <w:bCs/>
              </w:rPr>
              <w:t>1</w:t>
            </w:r>
          </w:p>
        </w:tc>
        <w:tc>
          <w:tcPr>
            <w:tcW w:w="6804" w:type="dxa"/>
          </w:tcPr>
          <w:p w14:paraId="31C93672" w14:textId="77777777" w:rsidR="00292448" w:rsidRPr="00D10776" w:rsidRDefault="00292448" w:rsidP="00A527EE">
            <w:pPr>
              <w:jc w:val="center"/>
              <w:rPr>
                <w:rFonts w:ascii="Calibri Light" w:hAnsi="Calibri Light"/>
                <w:bCs/>
              </w:rPr>
            </w:pPr>
            <w:r>
              <w:rPr>
                <w:rFonts w:ascii="Calibri Light" w:hAnsi="Calibri Light"/>
                <w:bCs/>
              </w:rPr>
              <w:t>Tempestività e rispetto dei tempi</w:t>
            </w:r>
          </w:p>
        </w:tc>
        <w:tc>
          <w:tcPr>
            <w:tcW w:w="6627" w:type="dxa"/>
          </w:tcPr>
          <w:p w14:paraId="0F3A77E7" w14:textId="77777777" w:rsidR="00292448" w:rsidRPr="00D10776" w:rsidRDefault="00292448" w:rsidP="00A527EE">
            <w:pPr>
              <w:jc w:val="center"/>
              <w:rPr>
                <w:rFonts w:ascii="Calibri Light" w:hAnsi="Calibri Light"/>
                <w:bCs/>
              </w:rPr>
            </w:pPr>
            <w:r>
              <w:rPr>
                <w:rFonts w:ascii="Calibri Light" w:hAnsi="Calibri Light"/>
                <w:bCs/>
              </w:rPr>
              <w:t>Disponibilità di persone e mezzi</w:t>
            </w:r>
          </w:p>
        </w:tc>
      </w:tr>
      <w:tr w:rsidR="00292448" w14:paraId="5FA1F9D8" w14:textId="77777777" w:rsidTr="00A527EE">
        <w:tc>
          <w:tcPr>
            <w:tcW w:w="846" w:type="dxa"/>
          </w:tcPr>
          <w:p w14:paraId="69318F11" w14:textId="77777777" w:rsidR="00292448" w:rsidRPr="00D10776" w:rsidRDefault="00292448" w:rsidP="00A527EE">
            <w:pPr>
              <w:jc w:val="center"/>
              <w:rPr>
                <w:rFonts w:ascii="Calibri Light" w:hAnsi="Calibri Light"/>
                <w:bCs/>
              </w:rPr>
            </w:pPr>
            <w:r>
              <w:rPr>
                <w:rFonts w:ascii="Calibri Light" w:hAnsi="Calibri Light"/>
                <w:bCs/>
              </w:rPr>
              <w:t>2</w:t>
            </w:r>
          </w:p>
        </w:tc>
        <w:tc>
          <w:tcPr>
            <w:tcW w:w="6804" w:type="dxa"/>
          </w:tcPr>
          <w:p w14:paraId="2D4A7C15" w14:textId="77777777" w:rsidR="00292448" w:rsidRPr="00D10776" w:rsidRDefault="00292448" w:rsidP="00A527EE">
            <w:pPr>
              <w:jc w:val="center"/>
              <w:rPr>
                <w:rFonts w:ascii="Calibri Light" w:hAnsi="Calibri Light"/>
                <w:bCs/>
              </w:rPr>
            </w:pPr>
            <w:r>
              <w:rPr>
                <w:rFonts w:ascii="Calibri Light" w:hAnsi="Calibri Light"/>
                <w:bCs/>
              </w:rPr>
              <w:t>Fornitura di un servizio pertinente</w:t>
            </w:r>
          </w:p>
        </w:tc>
        <w:tc>
          <w:tcPr>
            <w:tcW w:w="6627" w:type="dxa"/>
          </w:tcPr>
          <w:p w14:paraId="1D87039A" w14:textId="77777777" w:rsidR="00292448" w:rsidRPr="00D10776" w:rsidRDefault="00292448" w:rsidP="00A527EE">
            <w:pPr>
              <w:jc w:val="center"/>
              <w:rPr>
                <w:rFonts w:ascii="Calibri Light" w:hAnsi="Calibri Light"/>
                <w:bCs/>
              </w:rPr>
            </w:pPr>
            <w:r>
              <w:rPr>
                <w:rFonts w:ascii="Calibri Light" w:hAnsi="Calibri Light"/>
                <w:bCs/>
              </w:rPr>
              <w:t>Personale adeguatamente istruito e motivato</w:t>
            </w:r>
          </w:p>
        </w:tc>
      </w:tr>
      <w:tr w:rsidR="00292448" w14:paraId="716C41EB" w14:textId="77777777" w:rsidTr="00A527EE">
        <w:tc>
          <w:tcPr>
            <w:tcW w:w="846" w:type="dxa"/>
          </w:tcPr>
          <w:p w14:paraId="63FAB792" w14:textId="77777777" w:rsidR="00292448" w:rsidRPr="00D10776" w:rsidRDefault="00292448" w:rsidP="00A527EE">
            <w:pPr>
              <w:jc w:val="center"/>
              <w:rPr>
                <w:rFonts w:ascii="Calibri Light" w:hAnsi="Calibri Light"/>
                <w:bCs/>
              </w:rPr>
            </w:pPr>
            <w:r>
              <w:rPr>
                <w:rFonts w:ascii="Calibri Light" w:hAnsi="Calibri Light"/>
                <w:bCs/>
              </w:rPr>
              <w:t>3</w:t>
            </w:r>
          </w:p>
        </w:tc>
        <w:tc>
          <w:tcPr>
            <w:tcW w:w="6804" w:type="dxa"/>
          </w:tcPr>
          <w:p w14:paraId="24614FA8" w14:textId="77777777" w:rsidR="00292448" w:rsidRPr="00D10776" w:rsidRDefault="00292448" w:rsidP="00A527EE">
            <w:pPr>
              <w:jc w:val="center"/>
              <w:rPr>
                <w:rFonts w:ascii="Calibri Light" w:hAnsi="Calibri Light"/>
                <w:bCs/>
              </w:rPr>
            </w:pPr>
            <w:r>
              <w:rPr>
                <w:rFonts w:ascii="Calibri Light" w:hAnsi="Calibri Light"/>
                <w:bCs/>
              </w:rPr>
              <w:t>Prezzi contenuti</w:t>
            </w:r>
          </w:p>
        </w:tc>
        <w:tc>
          <w:tcPr>
            <w:tcW w:w="6627" w:type="dxa"/>
          </w:tcPr>
          <w:p w14:paraId="44399DEC" w14:textId="77777777" w:rsidR="00292448" w:rsidRPr="00D10776" w:rsidRDefault="00292448" w:rsidP="00A527EE">
            <w:pPr>
              <w:jc w:val="center"/>
              <w:rPr>
                <w:rFonts w:ascii="Calibri Light" w:hAnsi="Calibri Light"/>
                <w:bCs/>
              </w:rPr>
            </w:pPr>
            <w:r>
              <w:rPr>
                <w:rFonts w:ascii="Calibri Light" w:hAnsi="Calibri Light"/>
                <w:bCs/>
              </w:rPr>
              <w:t>Controllo sistematico dei costi e riduzione delle inefficienze</w:t>
            </w:r>
          </w:p>
        </w:tc>
      </w:tr>
    </w:tbl>
    <w:p w14:paraId="6B20E0FE" w14:textId="77777777" w:rsidR="00D10776" w:rsidRDefault="00D10776" w:rsidP="00B77D8B">
      <w:pPr>
        <w:spacing w:after="0" w:line="240" w:lineRule="auto"/>
        <w:rPr>
          <w:rFonts w:ascii="Calibri Light" w:hAnsi="Calibri Light"/>
          <w:b/>
          <w:sz w:val="20"/>
          <w:u w:val="single"/>
        </w:rPr>
      </w:pPr>
    </w:p>
    <w:p w14:paraId="11981CF4" w14:textId="77777777" w:rsidR="00D10776" w:rsidRDefault="00D10776" w:rsidP="00B77D8B">
      <w:pPr>
        <w:spacing w:after="0" w:line="240" w:lineRule="auto"/>
        <w:rPr>
          <w:rFonts w:ascii="Calibri Light" w:hAnsi="Calibri Light"/>
          <w:b/>
          <w:sz w:val="20"/>
          <w:u w:val="single"/>
        </w:rPr>
      </w:pPr>
    </w:p>
    <w:p w14:paraId="4C516A45" w14:textId="77777777" w:rsidR="00D10776" w:rsidRDefault="00D10776" w:rsidP="00B77D8B">
      <w:pPr>
        <w:spacing w:after="0" w:line="240" w:lineRule="auto"/>
        <w:rPr>
          <w:rFonts w:ascii="Calibri Light" w:hAnsi="Calibri Light"/>
          <w:b/>
          <w:sz w:val="20"/>
          <w:u w:val="single"/>
        </w:rPr>
      </w:pPr>
    </w:p>
    <w:p w14:paraId="012C5CFC" w14:textId="77777777" w:rsidR="00D10776" w:rsidRDefault="00D10776" w:rsidP="00B77D8B">
      <w:pPr>
        <w:spacing w:after="0" w:line="240" w:lineRule="auto"/>
        <w:rPr>
          <w:rFonts w:ascii="Calibri Light" w:hAnsi="Calibri Light"/>
          <w:b/>
          <w:sz w:val="20"/>
          <w:u w:val="single"/>
        </w:rPr>
      </w:pPr>
    </w:p>
    <w:p w14:paraId="47072ECC" w14:textId="77777777" w:rsidR="00D10776" w:rsidRDefault="00D10776" w:rsidP="00B77D8B">
      <w:pPr>
        <w:spacing w:after="0" w:line="240" w:lineRule="auto"/>
        <w:rPr>
          <w:rFonts w:ascii="Calibri Light" w:hAnsi="Calibri Light"/>
          <w:b/>
          <w:sz w:val="20"/>
          <w:u w:val="single"/>
        </w:rPr>
      </w:pPr>
    </w:p>
    <w:p w14:paraId="4E6B34BF" w14:textId="77777777" w:rsidR="00D10776" w:rsidRDefault="00D10776" w:rsidP="00B77D8B">
      <w:pPr>
        <w:spacing w:after="0" w:line="240" w:lineRule="auto"/>
        <w:rPr>
          <w:rFonts w:ascii="Calibri Light" w:hAnsi="Calibri Light"/>
          <w:b/>
          <w:sz w:val="20"/>
          <w:u w:val="single"/>
        </w:rPr>
      </w:pPr>
    </w:p>
    <w:p w14:paraId="2319DDDA" w14:textId="77777777" w:rsidR="00D10776" w:rsidRDefault="00D10776" w:rsidP="00B77D8B">
      <w:pPr>
        <w:spacing w:after="0" w:line="240" w:lineRule="auto"/>
        <w:rPr>
          <w:rFonts w:ascii="Calibri Light" w:hAnsi="Calibri Light"/>
          <w:b/>
          <w:sz w:val="20"/>
          <w:u w:val="single"/>
        </w:rPr>
      </w:pPr>
    </w:p>
    <w:p w14:paraId="41359859" w14:textId="77777777" w:rsidR="00D10776" w:rsidRDefault="00D10776" w:rsidP="00B77D8B">
      <w:pPr>
        <w:spacing w:after="0" w:line="240" w:lineRule="auto"/>
        <w:rPr>
          <w:rFonts w:ascii="Calibri Light" w:hAnsi="Calibri Light"/>
          <w:b/>
          <w:sz w:val="20"/>
          <w:u w:val="single"/>
        </w:rPr>
      </w:pPr>
    </w:p>
    <w:p w14:paraId="0470413C" w14:textId="77777777" w:rsidR="00D10776" w:rsidRDefault="00D10776" w:rsidP="00B77D8B">
      <w:pPr>
        <w:spacing w:after="0" w:line="240" w:lineRule="auto"/>
        <w:rPr>
          <w:rFonts w:ascii="Calibri Light" w:hAnsi="Calibri Light"/>
          <w:b/>
          <w:sz w:val="20"/>
          <w:u w:val="single"/>
        </w:rPr>
      </w:pPr>
    </w:p>
    <w:p w14:paraId="075B6E37" w14:textId="77777777" w:rsidR="00D10776" w:rsidRDefault="00D10776" w:rsidP="00B77D8B">
      <w:pPr>
        <w:spacing w:after="0" w:line="240" w:lineRule="auto"/>
        <w:rPr>
          <w:rFonts w:ascii="Calibri Light" w:hAnsi="Calibri Light"/>
          <w:b/>
          <w:sz w:val="20"/>
          <w:u w:val="single"/>
        </w:rPr>
      </w:pPr>
    </w:p>
    <w:p w14:paraId="6659E6DB" w14:textId="77777777" w:rsidR="00D10776" w:rsidRDefault="00D10776" w:rsidP="00B77D8B">
      <w:pPr>
        <w:spacing w:after="0" w:line="240" w:lineRule="auto"/>
        <w:rPr>
          <w:rFonts w:ascii="Calibri Light" w:hAnsi="Calibri Light"/>
          <w:b/>
          <w:sz w:val="20"/>
          <w:u w:val="single"/>
        </w:rPr>
      </w:pPr>
    </w:p>
    <w:p w14:paraId="19AF1641" w14:textId="77777777" w:rsidR="00D10776" w:rsidRDefault="00D10776" w:rsidP="00B77D8B">
      <w:pPr>
        <w:spacing w:after="0" w:line="240" w:lineRule="auto"/>
        <w:rPr>
          <w:rFonts w:ascii="Calibri Light" w:hAnsi="Calibri Light"/>
          <w:b/>
          <w:sz w:val="20"/>
          <w:u w:val="single"/>
        </w:rPr>
      </w:pPr>
    </w:p>
    <w:p w14:paraId="1DB3C28A" w14:textId="77777777" w:rsidR="00D10776" w:rsidRDefault="00D10776" w:rsidP="00B77D8B">
      <w:pPr>
        <w:spacing w:after="0" w:line="240" w:lineRule="auto"/>
        <w:rPr>
          <w:rFonts w:ascii="Calibri Light" w:hAnsi="Calibri Light"/>
          <w:b/>
          <w:sz w:val="20"/>
          <w:u w:val="single"/>
        </w:rPr>
      </w:pPr>
    </w:p>
    <w:p w14:paraId="34325CE0" w14:textId="77777777" w:rsidR="00D10776" w:rsidRDefault="00D10776" w:rsidP="00B77D8B">
      <w:pPr>
        <w:spacing w:after="0" w:line="240" w:lineRule="auto"/>
        <w:rPr>
          <w:rFonts w:ascii="Calibri Light" w:hAnsi="Calibri Light"/>
          <w:b/>
          <w:sz w:val="20"/>
          <w:u w:val="single"/>
        </w:rPr>
      </w:pPr>
    </w:p>
    <w:p w14:paraId="2A89BED4" w14:textId="77777777" w:rsidR="00D10776" w:rsidRDefault="00D10776" w:rsidP="00B77D8B">
      <w:pPr>
        <w:spacing w:after="0" w:line="240" w:lineRule="auto"/>
        <w:rPr>
          <w:rFonts w:ascii="Calibri Light" w:hAnsi="Calibri Light"/>
          <w:b/>
          <w:sz w:val="20"/>
          <w:u w:val="single"/>
        </w:rPr>
      </w:pPr>
    </w:p>
    <w:p w14:paraId="4D9864B6" w14:textId="77777777" w:rsidR="00292448" w:rsidRDefault="00292448" w:rsidP="00B77D8B">
      <w:pPr>
        <w:spacing w:after="0" w:line="240" w:lineRule="auto"/>
        <w:rPr>
          <w:rFonts w:ascii="Calibri Light" w:hAnsi="Calibri Light"/>
          <w:b/>
          <w:sz w:val="20"/>
          <w:u w:val="single"/>
        </w:rPr>
      </w:pPr>
    </w:p>
    <w:p w14:paraId="696063C4" w14:textId="0707B431" w:rsidR="000F2FC0" w:rsidRPr="00D43D56" w:rsidRDefault="00D43D56" w:rsidP="00B77D8B">
      <w:pPr>
        <w:spacing w:after="0" w:line="240" w:lineRule="auto"/>
        <w:rPr>
          <w:rFonts w:ascii="Calibri Light" w:hAnsi="Calibri Light"/>
          <w:b/>
          <w:sz w:val="20"/>
          <w:u w:val="single"/>
        </w:rPr>
      </w:pPr>
      <w:r w:rsidRPr="00D43D56">
        <w:rPr>
          <w:rFonts w:ascii="Calibri Light" w:hAnsi="Calibri Light"/>
          <w:b/>
          <w:sz w:val="20"/>
          <w:u w:val="single"/>
        </w:rPr>
        <w:lastRenderedPageBreak/>
        <w:t>CRITERI DI VALUTAZIONE DEL RISCHIO/OPPORTUNITÀ:</w:t>
      </w:r>
    </w:p>
    <w:p w14:paraId="31E0342A" w14:textId="77777777" w:rsidR="00BC3715" w:rsidRPr="00BC3715" w:rsidRDefault="00BC3715" w:rsidP="00B77D8B">
      <w:pPr>
        <w:spacing w:after="0" w:line="240" w:lineRule="auto"/>
        <w:rPr>
          <w:rFonts w:ascii="Calibri Light" w:hAnsi="Calibri Light"/>
          <w:b/>
          <w:sz w:val="20"/>
        </w:rPr>
      </w:pPr>
    </w:p>
    <w:p w14:paraId="013E008F" w14:textId="77777777" w:rsidR="000F2FC0" w:rsidRPr="00BC3715" w:rsidRDefault="000F2FC0" w:rsidP="000F2FC0">
      <w:pPr>
        <w:spacing w:after="0" w:line="240" w:lineRule="auto"/>
        <w:jc w:val="both"/>
        <w:rPr>
          <w:rFonts w:ascii="Calibri Light" w:hAnsi="Calibri Light"/>
          <w:sz w:val="20"/>
        </w:rPr>
      </w:pPr>
      <w:r w:rsidRPr="00BC3715">
        <w:rPr>
          <w:rFonts w:ascii="Calibri Light" w:hAnsi="Calibri Light"/>
          <w:sz w:val="20"/>
        </w:rPr>
        <w:t>Con la definizione Risk-Chance Analysis si intende quel processo che, partendo dall’identificazione delle fonti di rischio, dai quali possa derivare un impatto sul sistema aziendale, cerca di determinare la probabilità di accadimento e l’entità dell’effetto.</w:t>
      </w:r>
    </w:p>
    <w:p w14:paraId="42A8247F" w14:textId="77777777" w:rsidR="000F2FC0" w:rsidRPr="00BC3715" w:rsidRDefault="000F2FC0" w:rsidP="000F2FC0">
      <w:pPr>
        <w:spacing w:after="0" w:line="240" w:lineRule="auto"/>
        <w:jc w:val="both"/>
        <w:rPr>
          <w:rFonts w:ascii="Calibri Light" w:hAnsi="Calibri Light"/>
          <w:sz w:val="20"/>
        </w:rPr>
      </w:pPr>
      <w:r w:rsidRPr="00BC3715">
        <w:rPr>
          <w:rFonts w:ascii="Calibri Light" w:hAnsi="Calibri Light"/>
          <w:sz w:val="20"/>
        </w:rPr>
        <w:t xml:space="preserve">La norma internazionale IEC 31010:2009 </w:t>
      </w:r>
      <w:proofErr w:type="gramStart"/>
      <w:r w:rsidRPr="00BC3715">
        <w:rPr>
          <w:rFonts w:ascii="Calibri Light" w:hAnsi="Calibri Light"/>
          <w:sz w:val="20"/>
        </w:rPr>
        <w:t>-  Risk</w:t>
      </w:r>
      <w:proofErr w:type="gramEnd"/>
      <w:r w:rsidRPr="00BC3715">
        <w:rPr>
          <w:rFonts w:ascii="Calibri Light" w:hAnsi="Calibri Light"/>
          <w:sz w:val="20"/>
        </w:rPr>
        <w:t xml:space="preserve"> management -  Risk </w:t>
      </w:r>
      <w:proofErr w:type="spellStart"/>
      <w:r w:rsidRPr="00BC3715">
        <w:rPr>
          <w:rFonts w:ascii="Calibri Light" w:hAnsi="Calibri Light"/>
          <w:sz w:val="20"/>
        </w:rPr>
        <w:t>assessment</w:t>
      </w:r>
      <w:proofErr w:type="spellEnd"/>
      <w:r w:rsidRPr="00BC3715">
        <w:rPr>
          <w:rFonts w:ascii="Calibri Light" w:hAnsi="Calibri Light"/>
          <w:sz w:val="20"/>
        </w:rPr>
        <w:t xml:space="preserve"> techniques individua le metodologie di valutazione (identificazione/analisi/ponderazione) dei rischi. Nella presente procedura prende a modello il sistema a matrice “</w:t>
      </w:r>
      <w:proofErr w:type="spellStart"/>
      <w:r w:rsidRPr="00BC3715">
        <w:rPr>
          <w:rFonts w:ascii="Calibri Light" w:hAnsi="Calibri Light"/>
          <w:sz w:val="20"/>
        </w:rPr>
        <w:t>consequence</w:t>
      </w:r>
      <w:proofErr w:type="spellEnd"/>
      <w:r w:rsidRPr="00BC3715">
        <w:rPr>
          <w:rFonts w:ascii="Calibri Light" w:hAnsi="Calibri Light"/>
          <w:sz w:val="20"/>
        </w:rPr>
        <w:t>/</w:t>
      </w:r>
      <w:proofErr w:type="spellStart"/>
      <w:r w:rsidRPr="00BC3715">
        <w:rPr>
          <w:rFonts w:ascii="Calibri Light" w:hAnsi="Calibri Light"/>
          <w:sz w:val="20"/>
        </w:rPr>
        <w:t>probability</w:t>
      </w:r>
      <w:proofErr w:type="spellEnd"/>
      <w:r w:rsidRPr="00BC3715">
        <w:rPr>
          <w:rFonts w:ascii="Calibri Light" w:hAnsi="Calibri Light"/>
          <w:sz w:val="20"/>
        </w:rPr>
        <w:t xml:space="preserve"> </w:t>
      </w:r>
      <w:proofErr w:type="spellStart"/>
      <w:r w:rsidRPr="00BC3715">
        <w:rPr>
          <w:rFonts w:ascii="Calibri Light" w:hAnsi="Calibri Light"/>
          <w:sz w:val="20"/>
        </w:rPr>
        <w:t>matrix</w:t>
      </w:r>
      <w:proofErr w:type="spellEnd"/>
      <w:r w:rsidRPr="00BC3715">
        <w:rPr>
          <w:rFonts w:ascii="Calibri Light" w:hAnsi="Calibri Light"/>
          <w:sz w:val="20"/>
        </w:rPr>
        <w:t>” di cui all'</w:t>
      </w:r>
      <w:proofErr w:type="spellStart"/>
      <w:r w:rsidRPr="00BC3715">
        <w:rPr>
          <w:rFonts w:ascii="Calibri Light" w:hAnsi="Calibri Light"/>
          <w:sz w:val="20"/>
        </w:rPr>
        <w:t>annex</w:t>
      </w:r>
      <w:proofErr w:type="spellEnd"/>
      <w:r w:rsidRPr="00BC3715">
        <w:rPr>
          <w:rFonts w:ascii="Calibri Light" w:hAnsi="Calibri Light"/>
          <w:sz w:val="20"/>
        </w:rPr>
        <w:t xml:space="preserve"> B.29 della suddetta norma.</w:t>
      </w:r>
    </w:p>
    <w:p w14:paraId="478CFEF8" w14:textId="77777777" w:rsidR="000F2FC0" w:rsidRPr="00BC3715" w:rsidRDefault="000F2FC0" w:rsidP="000F2FC0">
      <w:pPr>
        <w:spacing w:after="0" w:line="240" w:lineRule="auto"/>
        <w:jc w:val="both"/>
        <w:rPr>
          <w:rFonts w:ascii="Calibri Light" w:hAnsi="Calibri Light"/>
          <w:sz w:val="20"/>
        </w:rPr>
      </w:pPr>
      <w:r w:rsidRPr="00BC3715">
        <w:rPr>
          <w:rFonts w:ascii="Calibri Light" w:hAnsi="Calibri Light"/>
          <w:sz w:val="20"/>
        </w:rPr>
        <w:t>La stima del rischio si esplica in una valutazione rappresentata dalla identificazione del pericolo o fattore di rischio da mettere in relazione con i possibili effetti da esso derivanti.</w:t>
      </w:r>
    </w:p>
    <w:p w14:paraId="071E4571" w14:textId="77777777" w:rsidR="000F2FC0" w:rsidRPr="00BC3715" w:rsidRDefault="000F2FC0" w:rsidP="000F2FC0">
      <w:pPr>
        <w:spacing w:after="0" w:line="240" w:lineRule="auto"/>
        <w:jc w:val="both"/>
        <w:rPr>
          <w:rFonts w:ascii="Calibri Light" w:hAnsi="Calibri Light"/>
          <w:sz w:val="20"/>
        </w:rPr>
      </w:pPr>
      <w:r w:rsidRPr="00BC3715">
        <w:rPr>
          <w:rFonts w:ascii="Calibri Light" w:hAnsi="Calibri Light"/>
          <w:sz w:val="20"/>
        </w:rPr>
        <w:t>In linea con i principi seguiti della norma IEC 31010:2009, la metodologia seguita per la valutazione del rischio è quella che, valuta la grandezza del rischio (indice del rischio) come moltiplicatore di una matrice quadrata 4x4, quindi:</w:t>
      </w:r>
    </w:p>
    <w:p w14:paraId="2F5AAF42" w14:textId="77777777" w:rsidR="00AF2A70" w:rsidRPr="00BC3715" w:rsidRDefault="00AF2A70" w:rsidP="000F2FC0">
      <w:pPr>
        <w:spacing w:after="0"/>
        <w:rPr>
          <w:rFonts w:ascii="Calibri Light" w:hAnsi="Calibri Light"/>
          <w:b/>
          <w:sz w:val="20"/>
        </w:rPr>
      </w:pPr>
    </w:p>
    <w:p w14:paraId="45023B16" w14:textId="77777777" w:rsidR="00AF2A70" w:rsidRPr="00BC3715" w:rsidRDefault="00AF2A70" w:rsidP="000F2FC0">
      <w:pPr>
        <w:spacing w:after="0"/>
        <w:rPr>
          <w:rFonts w:ascii="Calibri Light" w:hAnsi="Calibri Light"/>
          <w:b/>
          <w:sz w:val="20"/>
        </w:rPr>
        <w:sectPr w:rsidR="00AF2A70" w:rsidRPr="00BC3715" w:rsidSect="00B01978">
          <w:headerReference w:type="default" r:id="rId8"/>
          <w:pgSz w:w="16838" w:h="11906" w:orient="landscape"/>
          <w:pgMar w:top="1134" w:right="1417" w:bottom="1134" w:left="1134" w:header="284" w:footer="708" w:gutter="0"/>
          <w:cols w:space="708"/>
          <w:docGrid w:linePitch="360"/>
        </w:sectPr>
      </w:pPr>
    </w:p>
    <w:p w14:paraId="01A1991B" w14:textId="77777777" w:rsidR="000F2FC0" w:rsidRPr="00BC3715" w:rsidRDefault="000F2FC0" w:rsidP="000F2FC0">
      <w:pPr>
        <w:spacing w:after="0"/>
        <w:rPr>
          <w:rFonts w:ascii="Calibri Light" w:hAnsi="Calibri Light"/>
          <w:b/>
          <w:sz w:val="20"/>
        </w:rPr>
      </w:pPr>
      <w:r w:rsidRPr="00BC3715">
        <w:rPr>
          <w:rFonts w:ascii="Calibri Light" w:hAnsi="Calibri Light"/>
          <w:b/>
          <w:sz w:val="20"/>
        </w:rPr>
        <w:t>R</w:t>
      </w:r>
      <w:r w:rsidR="00BC3715">
        <w:rPr>
          <w:rFonts w:ascii="Calibri Light" w:hAnsi="Calibri Light"/>
          <w:b/>
          <w:sz w:val="20"/>
        </w:rPr>
        <w:t>/O</w:t>
      </w:r>
      <w:r w:rsidRPr="00BC3715">
        <w:rPr>
          <w:rFonts w:ascii="Calibri Light" w:hAnsi="Calibri Light"/>
          <w:b/>
          <w:sz w:val="20"/>
        </w:rPr>
        <w:t xml:space="preserve"> = P x C</w:t>
      </w:r>
    </w:p>
    <w:p w14:paraId="2F7B59AE" w14:textId="77777777" w:rsidR="000F2FC0" w:rsidRPr="00BC3715" w:rsidRDefault="000F2FC0" w:rsidP="000F2FC0">
      <w:pPr>
        <w:spacing w:after="0"/>
        <w:rPr>
          <w:rFonts w:ascii="Calibri Light" w:hAnsi="Calibri Light"/>
          <w:sz w:val="20"/>
        </w:rPr>
      </w:pPr>
      <w:r w:rsidRPr="00BC3715">
        <w:rPr>
          <w:rFonts w:ascii="Calibri Light" w:hAnsi="Calibri Light"/>
          <w:sz w:val="20"/>
        </w:rPr>
        <w:t>In sintesi:</w:t>
      </w:r>
    </w:p>
    <w:p w14:paraId="2A2C3CE2" w14:textId="77777777" w:rsidR="000F2FC0" w:rsidRPr="00BC3715" w:rsidRDefault="000F2FC0" w:rsidP="000F2FC0">
      <w:pPr>
        <w:spacing w:after="0"/>
        <w:rPr>
          <w:rFonts w:ascii="Calibri Light" w:hAnsi="Calibri Light"/>
          <w:sz w:val="20"/>
        </w:rPr>
      </w:pPr>
      <w:r w:rsidRPr="00BC3715">
        <w:rPr>
          <w:rFonts w:ascii="Calibri Light" w:hAnsi="Calibri Light"/>
          <w:b/>
          <w:sz w:val="20"/>
        </w:rPr>
        <w:t>R</w:t>
      </w:r>
      <w:r w:rsidR="00BC3715">
        <w:rPr>
          <w:rFonts w:ascii="Calibri Light" w:hAnsi="Calibri Light"/>
          <w:b/>
          <w:sz w:val="20"/>
        </w:rPr>
        <w:t>/O</w:t>
      </w:r>
      <w:r w:rsidRPr="00BC3715">
        <w:rPr>
          <w:rFonts w:ascii="Calibri Light" w:hAnsi="Calibri Light"/>
          <w:sz w:val="20"/>
        </w:rPr>
        <w:t xml:space="preserve"> = indice del rischio</w:t>
      </w:r>
      <w:r w:rsidR="00BC3715">
        <w:rPr>
          <w:rFonts w:ascii="Calibri Light" w:hAnsi="Calibri Light"/>
          <w:sz w:val="20"/>
        </w:rPr>
        <w:t>/opportunità</w:t>
      </w:r>
    </w:p>
    <w:p w14:paraId="7E2872D1" w14:textId="77777777" w:rsidR="000F2FC0" w:rsidRPr="00BC3715" w:rsidRDefault="000F2FC0" w:rsidP="000F2FC0">
      <w:pPr>
        <w:spacing w:after="0"/>
        <w:rPr>
          <w:rFonts w:ascii="Calibri Light" w:hAnsi="Calibri Light"/>
          <w:sz w:val="20"/>
        </w:rPr>
      </w:pPr>
      <w:r w:rsidRPr="00BC3715">
        <w:rPr>
          <w:rFonts w:ascii="Calibri Light" w:hAnsi="Calibri Light"/>
          <w:b/>
          <w:sz w:val="20"/>
        </w:rPr>
        <w:t>P</w:t>
      </w:r>
      <w:r w:rsidRPr="00BC3715">
        <w:rPr>
          <w:rFonts w:ascii="Calibri Light" w:hAnsi="Calibri Light"/>
          <w:sz w:val="20"/>
        </w:rPr>
        <w:t xml:space="preserve"> = probabilità o frequenza del verificarsi dell’evento</w:t>
      </w:r>
    </w:p>
    <w:p w14:paraId="70C9B3C5" w14:textId="77777777" w:rsidR="000F2FC0" w:rsidRPr="00BC3715" w:rsidRDefault="000F2FC0" w:rsidP="000F2FC0">
      <w:pPr>
        <w:spacing w:after="0"/>
        <w:rPr>
          <w:rFonts w:ascii="Calibri Light" w:hAnsi="Calibri Light"/>
          <w:sz w:val="20"/>
        </w:rPr>
      </w:pPr>
      <w:r w:rsidRPr="00BC3715">
        <w:rPr>
          <w:rFonts w:ascii="Calibri Light" w:hAnsi="Calibri Light"/>
          <w:b/>
          <w:sz w:val="20"/>
        </w:rPr>
        <w:t>C</w:t>
      </w:r>
      <w:r w:rsidRPr="00BC3715">
        <w:rPr>
          <w:rFonts w:ascii="Calibri Light" w:hAnsi="Calibri Light"/>
          <w:sz w:val="20"/>
        </w:rPr>
        <w:t xml:space="preserve"> = ponderazione delle conseguenze derivanti</w:t>
      </w:r>
      <w:r w:rsidR="00AF2A70" w:rsidRPr="00BC3715">
        <w:rPr>
          <w:rFonts w:ascii="Calibri Light" w:hAnsi="Calibri Light"/>
          <w:sz w:val="20"/>
        </w:rPr>
        <w:br w:type="column"/>
      </w:r>
    </w:p>
    <w:tbl>
      <w:tblPr>
        <w:tblW w:w="0" w:type="auto"/>
        <w:tblLayout w:type="fixed"/>
        <w:tblCellMar>
          <w:left w:w="0" w:type="dxa"/>
          <w:right w:w="0" w:type="dxa"/>
        </w:tblCellMar>
        <w:tblLook w:val="01E0" w:firstRow="1" w:lastRow="1" w:firstColumn="1" w:lastColumn="1" w:noHBand="0" w:noVBand="0"/>
      </w:tblPr>
      <w:tblGrid>
        <w:gridCol w:w="569"/>
        <w:gridCol w:w="567"/>
        <w:gridCol w:w="566"/>
        <w:gridCol w:w="566"/>
        <w:gridCol w:w="646"/>
      </w:tblGrid>
      <w:tr w:rsidR="00AF2A70" w:rsidRPr="00BC3715" w14:paraId="5936F0FD" w14:textId="77777777" w:rsidTr="00FF458C">
        <w:trPr>
          <w:trHeight w:hRule="exact" w:val="578"/>
        </w:trPr>
        <w:tc>
          <w:tcPr>
            <w:tcW w:w="569" w:type="dxa"/>
            <w:tcBorders>
              <w:top w:val="single" w:sz="5" w:space="0" w:color="000000"/>
              <w:left w:val="single" w:sz="5" w:space="0" w:color="000000"/>
              <w:bottom w:val="single" w:sz="5" w:space="0" w:color="000000"/>
              <w:right w:val="single" w:sz="5" w:space="0" w:color="000000"/>
            </w:tcBorders>
            <w:shd w:val="clear" w:color="auto" w:fill="auto"/>
          </w:tcPr>
          <w:p w14:paraId="05028E1F" w14:textId="77777777" w:rsidR="00AF2A70" w:rsidRPr="00BC3715" w:rsidRDefault="00AF2A70" w:rsidP="00FF458C">
            <w:pPr>
              <w:pStyle w:val="TableParagraph"/>
              <w:spacing w:before="9" w:line="130" w:lineRule="exact"/>
              <w:rPr>
                <w:sz w:val="11"/>
                <w:szCs w:val="13"/>
                <w:lang w:val="it-IT"/>
              </w:rPr>
            </w:pPr>
          </w:p>
          <w:p w14:paraId="4E12F0FC" w14:textId="77777777" w:rsidR="00AF2A70" w:rsidRPr="00BC3715" w:rsidRDefault="00AF2A70" w:rsidP="00FF458C">
            <w:pPr>
              <w:pStyle w:val="TableParagraph"/>
              <w:ind w:left="2"/>
              <w:jc w:val="center"/>
              <w:rPr>
                <w:rFonts w:ascii="Century Gothic" w:eastAsia="Century Gothic" w:hAnsi="Century Gothic" w:cs="Century Gothic"/>
                <w:szCs w:val="24"/>
                <w:lang w:val="it-IT"/>
              </w:rPr>
            </w:pPr>
            <w:r w:rsidRPr="00BC3715">
              <w:rPr>
                <w:rFonts w:ascii="Century Gothic" w:eastAsia="Century Gothic" w:hAnsi="Century Gothic" w:cs="Century Gothic"/>
                <w:b/>
                <w:bCs/>
                <w:szCs w:val="24"/>
                <w:lang w:val="it-IT"/>
              </w:rPr>
              <w:t>P</w:t>
            </w:r>
          </w:p>
        </w:tc>
        <w:tc>
          <w:tcPr>
            <w:tcW w:w="2345" w:type="dxa"/>
            <w:gridSpan w:val="4"/>
            <w:tcBorders>
              <w:top w:val="nil"/>
              <w:left w:val="single" w:sz="5" w:space="0" w:color="000000"/>
              <w:bottom w:val="nil"/>
              <w:right w:val="nil"/>
            </w:tcBorders>
            <w:shd w:val="clear" w:color="auto" w:fill="auto"/>
          </w:tcPr>
          <w:p w14:paraId="47B3D674" w14:textId="77777777" w:rsidR="00AF2A70" w:rsidRPr="00BC3715" w:rsidRDefault="00AF2A70" w:rsidP="00FF458C">
            <w:pPr>
              <w:widowControl w:val="0"/>
              <w:rPr>
                <w:sz w:val="20"/>
              </w:rPr>
            </w:pPr>
          </w:p>
        </w:tc>
      </w:tr>
      <w:tr w:rsidR="00AF2A70" w:rsidRPr="00BC3715" w14:paraId="1D6F5B0D" w14:textId="77777777" w:rsidTr="00FF458C">
        <w:trPr>
          <w:trHeight w:hRule="exact" w:val="576"/>
        </w:trPr>
        <w:tc>
          <w:tcPr>
            <w:tcW w:w="569" w:type="dxa"/>
            <w:tcBorders>
              <w:top w:val="single" w:sz="5" w:space="0" w:color="000000"/>
              <w:left w:val="single" w:sz="5" w:space="0" w:color="000000"/>
              <w:bottom w:val="single" w:sz="5" w:space="0" w:color="000000"/>
              <w:right w:val="single" w:sz="5" w:space="0" w:color="000000"/>
            </w:tcBorders>
            <w:shd w:val="clear" w:color="auto" w:fill="FFFF00"/>
          </w:tcPr>
          <w:p w14:paraId="2BC7F360" w14:textId="77777777" w:rsidR="00AF2A70" w:rsidRPr="00BC3715" w:rsidRDefault="00AF2A70" w:rsidP="00FF458C">
            <w:pPr>
              <w:pStyle w:val="TableParagraph"/>
              <w:spacing w:before="3" w:line="160" w:lineRule="exact"/>
              <w:rPr>
                <w:sz w:val="14"/>
                <w:szCs w:val="16"/>
                <w:lang w:val="it-IT"/>
              </w:rPr>
            </w:pPr>
          </w:p>
          <w:p w14:paraId="30D07F12" w14:textId="77777777" w:rsidR="00AF2A70" w:rsidRPr="00BC3715" w:rsidRDefault="00AF2A70" w:rsidP="00FF458C">
            <w:pPr>
              <w:pStyle w:val="TableParagraph"/>
              <w:ind w:left="205" w:right="202"/>
              <w:jc w:val="center"/>
              <w:rPr>
                <w:rFonts w:ascii="Century Gothic" w:eastAsia="Century Gothic" w:hAnsi="Century Gothic" w:cs="Century Gothic"/>
                <w:sz w:val="18"/>
                <w:szCs w:val="20"/>
                <w:lang w:val="it-IT"/>
              </w:rPr>
            </w:pPr>
            <w:r w:rsidRPr="00BC3715">
              <w:rPr>
                <w:rFonts w:ascii="Century Gothic" w:eastAsia="Century Gothic" w:hAnsi="Century Gothic" w:cs="Century Gothic"/>
                <w:sz w:val="18"/>
                <w:szCs w:val="20"/>
                <w:lang w:val="it-IT"/>
              </w:rPr>
              <w:t>4</w:t>
            </w:r>
          </w:p>
        </w:tc>
        <w:tc>
          <w:tcPr>
            <w:tcW w:w="567" w:type="dxa"/>
            <w:tcBorders>
              <w:top w:val="single" w:sz="5" w:space="0" w:color="000000"/>
              <w:left w:val="single" w:sz="5" w:space="0" w:color="000000"/>
              <w:bottom w:val="single" w:sz="5" w:space="0" w:color="000000"/>
              <w:right w:val="single" w:sz="5" w:space="0" w:color="000000"/>
            </w:tcBorders>
            <w:shd w:val="clear" w:color="auto" w:fill="FFFF00"/>
          </w:tcPr>
          <w:p w14:paraId="49A79D2C" w14:textId="77777777" w:rsidR="00AF2A70" w:rsidRPr="00BC3715" w:rsidRDefault="00AF2A70" w:rsidP="00FF458C">
            <w:pPr>
              <w:pStyle w:val="TableParagraph"/>
              <w:spacing w:before="3" w:line="160" w:lineRule="exact"/>
              <w:rPr>
                <w:sz w:val="14"/>
                <w:szCs w:val="16"/>
                <w:lang w:val="it-IT"/>
              </w:rPr>
            </w:pPr>
          </w:p>
          <w:p w14:paraId="3E456D56" w14:textId="77777777" w:rsidR="00AF2A70" w:rsidRPr="00BC3715" w:rsidRDefault="00AF2A70" w:rsidP="00FF458C">
            <w:pPr>
              <w:pStyle w:val="TableParagraph"/>
              <w:ind w:left="202" w:right="202"/>
              <w:jc w:val="center"/>
              <w:rPr>
                <w:rFonts w:ascii="Century Gothic" w:eastAsia="Century Gothic" w:hAnsi="Century Gothic" w:cs="Century Gothic"/>
                <w:sz w:val="18"/>
                <w:szCs w:val="20"/>
                <w:lang w:val="it-IT"/>
              </w:rPr>
            </w:pPr>
            <w:r w:rsidRPr="00BC3715">
              <w:rPr>
                <w:rFonts w:ascii="Century Gothic" w:eastAsia="Century Gothic" w:hAnsi="Century Gothic" w:cs="Century Gothic"/>
                <w:sz w:val="18"/>
                <w:szCs w:val="20"/>
                <w:lang w:val="it-IT"/>
              </w:rPr>
              <w:t>8</w:t>
            </w:r>
          </w:p>
        </w:tc>
        <w:tc>
          <w:tcPr>
            <w:tcW w:w="566" w:type="dxa"/>
            <w:tcBorders>
              <w:top w:val="single" w:sz="5" w:space="0" w:color="000000"/>
              <w:left w:val="single" w:sz="5" w:space="0" w:color="000000"/>
              <w:bottom w:val="single" w:sz="5" w:space="0" w:color="000000"/>
              <w:right w:val="single" w:sz="5" w:space="0" w:color="000000"/>
            </w:tcBorders>
            <w:shd w:val="clear" w:color="auto" w:fill="FF0000"/>
          </w:tcPr>
          <w:p w14:paraId="0880599B" w14:textId="77777777" w:rsidR="00AF2A70" w:rsidRPr="00BC3715" w:rsidRDefault="00AF2A70" w:rsidP="00FF458C">
            <w:pPr>
              <w:pStyle w:val="TableParagraph"/>
              <w:spacing w:before="3" w:line="160" w:lineRule="exact"/>
              <w:rPr>
                <w:sz w:val="14"/>
                <w:szCs w:val="16"/>
                <w:lang w:val="it-IT"/>
              </w:rPr>
            </w:pPr>
          </w:p>
          <w:p w14:paraId="3EFA4F39" w14:textId="77777777" w:rsidR="00AF2A70" w:rsidRPr="00BC3715" w:rsidRDefault="00AF2A70" w:rsidP="00FF458C">
            <w:pPr>
              <w:pStyle w:val="TableParagraph"/>
              <w:ind w:left="164"/>
              <w:rPr>
                <w:rFonts w:ascii="Century Gothic" w:eastAsia="Century Gothic" w:hAnsi="Century Gothic" w:cs="Century Gothic"/>
                <w:sz w:val="18"/>
                <w:szCs w:val="20"/>
                <w:lang w:val="it-IT"/>
              </w:rPr>
            </w:pPr>
            <w:r w:rsidRPr="00BC3715">
              <w:rPr>
                <w:rFonts w:ascii="Century Gothic" w:eastAsia="Century Gothic" w:hAnsi="Century Gothic" w:cs="Century Gothic"/>
                <w:b/>
                <w:bCs/>
                <w:spacing w:val="-2"/>
                <w:sz w:val="18"/>
                <w:szCs w:val="20"/>
                <w:lang w:val="it-IT"/>
              </w:rPr>
              <w:t>1</w:t>
            </w:r>
            <w:r w:rsidRPr="00BC3715">
              <w:rPr>
                <w:rFonts w:ascii="Century Gothic" w:eastAsia="Century Gothic" w:hAnsi="Century Gothic" w:cs="Century Gothic"/>
                <w:b/>
                <w:bCs/>
                <w:sz w:val="18"/>
                <w:szCs w:val="20"/>
                <w:lang w:val="it-IT"/>
              </w:rPr>
              <w:t>2</w:t>
            </w:r>
          </w:p>
        </w:tc>
        <w:tc>
          <w:tcPr>
            <w:tcW w:w="566" w:type="dxa"/>
            <w:tcBorders>
              <w:top w:val="single" w:sz="5" w:space="0" w:color="000000"/>
              <w:left w:val="single" w:sz="5" w:space="0" w:color="000000"/>
              <w:bottom w:val="single" w:sz="5" w:space="0" w:color="000000"/>
              <w:right w:val="single" w:sz="5" w:space="0" w:color="000000"/>
            </w:tcBorders>
            <w:shd w:val="clear" w:color="auto" w:fill="FF0000"/>
          </w:tcPr>
          <w:p w14:paraId="23BE153A" w14:textId="77777777" w:rsidR="00AF2A70" w:rsidRPr="00BC3715" w:rsidRDefault="00AF2A70" w:rsidP="00FF458C">
            <w:pPr>
              <w:pStyle w:val="TableParagraph"/>
              <w:spacing w:before="3" w:line="160" w:lineRule="exact"/>
              <w:rPr>
                <w:sz w:val="14"/>
                <w:szCs w:val="16"/>
                <w:lang w:val="it-IT"/>
              </w:rPr>
            </w:pPr>
          </w:p>
          <w:p w14:paraId="4E410B8A" w14:textId="77777777" w:rsidR="00AF2A70" w:rsidRPr="00BC3715" w:rsidRDefault="00AF2A70" w:rsidP="00FF458C">
            <w:pPr>
              <w:pStyle w:val="TableParagraph"/>
              <w:ind w:left="167"/>
              <w:rPr>
                <w:rFonts w:ascii="Century Gothic" w:eastAsia="Century Gothic" w:hAnsi="Century Gothic" w:cs="Century Gothic"/>
                <w:sz w:val="18"/>
                <w:szCs w:val="20"/>
                <w:lang w:val="it-IT"/>
              </w:rPr>
            </w:pPr>
            <w:r w:rsidRPr="00BC3715">
              <w:rPr>
                <w:rFonts w:ascii="Century Gothic" w:eastAsia="Century Gothic" w:hAnsi="Century Gothic" w:cs="Century Gothic"/>
                <w:b/>
                <w:bCs/>
                <w:spacing w:val="-2"/>
                <w:sz w:val="18"/>
                <w:szCs w:val="20"/>
                <w:lang w:val="it-IT"/>
              </w:rPr>
              <w:t>16</w:t>
            </w:r>
          </w:p>
        </w:tc>
        <w:tc>
          <w:tcPr>
            <w:tcW w:w="646" w:type="dxa"/>
            <w:vMerge w:val="restart"/>
            <w:tcBorders>
              <w:top w:val="nil"/>
              <w:left w:val="single" w:sz="5" w:space="0" w:color="000000"/>
              <w:right w:val="nil"/>
            </w:tcBorders>
            <w:shd w:val="clear" w:color="auto" w:fill="auto"/>
          </w:tcPr>
          <w:p w14:paraId="30649330" w14:textId="77777777" w:rsidR="00AF2A70" w:rsidRPr="00BC3715" w:rsidRDefault="00AF2A70" w:rsidP="00FF458C">
            <w:pPr>
              <w:widowControl w:val="0"/>
              <w:rPr>
                <w:sz w:val="20"/>
              </w:rPr>
            </w:pPr>
          </w:p>
        </w:tc>
      </w:tr>
      <w:tr w:rsidR="00AF2A70" w:rsidRPr="00BC3715" w14:paraId="1C5849BF" w14:textId="77777777" w:rsidTr="00FF458C">
        <w:trPr>
          <w:trHeight w:hRule="exact" w:val="578"/>
        </w:trPr>
        <w:tc>
          <w:tcPr>
            <w:tcW w:w="569" w:type="dxa"/>
            <w:tcBorders>
              <w:top w:val="single" w:sz="5" w:space="0" w:color="000000"/>
              <w:left w:val="single" w:sz="5" w:space="0" w:color="000000"/>
              <w:bottom w:val="single" w:sz="5" w:space="0" w:color="000000"/>
              <w:right w:val="single" w:sz="5" w:space="0" w:color="000000"/>
            </w:tcBorders>
            <w:shd w:val="clear" w:color="auto" w:fill="00FF00"/>
          </w:tcPr>
          <w:p w14:paraId="5404C78E" w14:textId="77777777" w:rsidR="00AF2A70" w:rsidRPr="00BC3715" w:rsidRDefault="00AF2A70" w:rsidP="00FF458C">
            <w:pPr>
              <w:pStyle w:val="TableParagraph"/>
              <w:spacing w:before="5" w:line="160" w:lineRule="exact"/>
              <w:rPr>
                <w:sz w:val="14"/>
                <w:szCs w:val="16"/>
                <w:lang w:val="it-IT"/>
              </w:rPr>
            </w:pPr>
          </w:p>
          <w:p w14:paraId="56687783" w14:textId="77777777" w:rsidR="00AF2A70" w:rsidRPr="00BC3715" w:rsidRDefault="00AF2A70" w:rsidP="00FF458C">
            <w:pPr>
              <w:pStyle w:val="TableParagraph"/>
              <w:ind w:left="205" w:right="202"/>
              <w:jc w:val="center"/>
              <w:rPr>
                <w:rFonts w:ascii="Century Gothic" w:eastAsia="Century Gothic" w:hAnsi="Century Gothic" w:cs="Century Gothic"/>
                <w:sz w:val="18"/>
                <w:szCs w:val="20"/>
                <w:lang w:val="it-IT"/>
              </w:rPr>
            </w:pPr>
            <w:r w:rsidRPr="00BC3715">
              <w:rPr>
                <w:rFonts w:ascii="Century Gothic" w:eastAsia="Century Gothic" w:hAnsi="Century Gothic" w:cs="Century Gothic"/>
                <w:sz w:val="18"/>
                <w:szCs w:val="20"/>
                <w:lang w:val="it-IT"/>
              </w:rPr>
              <w:t>3</w:t>
            </w:r>
          </w:p>
        </w:tc>
        <w:tc>
          <w:tcPr>
            <w:tcW w:w="567" w:type="dxa"/>
            <w:tcBorders>
              <w:top w:val="single" w:sz="5" w:space="0" w:color="000000"/>
              <w:left w:val="single" w:sz="5" w:space="0" w:color="000000"/>
              <w:bottom w:val="single" w:sz="5" w:space="0" w:color="000000"/>
              <w:right w:val="single" w:sz="5" w:space="0" w:color="000000"/>
            </w:tcBorders>
            <w:shd w:val="clear" w:color="auto" w:fill="FFFF00"/>
          </w:tcPr>
          <w:p w14:paraId="00BDD022" w14:textId="77777777" w:rsidR="00AF2A70" w:rsidRPr="00BC3715" w:rsidRDefault="00AF2A70" w:rsidP="00FF458C">
            <w:pPr>
              <w:pStyle w:val="TableParagraph"/>
              <w:spacing w:before="5" w:line="160" w:lineRule="exact"/>
              <w:rPr>
                <w:sz w:val="14"/>
                <w:szCs w:val="16"/>
                <w:lang w:val="it-IT"/>
              </w:rPr>
            </w:pPr>
          </w:p>
          <w:p w14:paraId="0CE65F47" w14:textId="77777777" w:rsidR="00AF2A70" w:rsidRPr="00BC3715" w:rsidRDefault="00AF2A70" w:rsidP="00FF458C">
            <w:pPr>
              <w:pStyle w:val="TableParagraph"/>
              <w:ind w:left="202" w:right="202"/>
              <w:jc w:val="center"/>
              <w:rPr>
                <w:rFonts w:ascii="Century Gothic" w:eastAsia="Century Gothic" w:hAnsi="Century Gothic" w:cs="Century Gothic"/>
                <w:sz w:val="18"/>
                <w:szCs w:val="20"/>
                <w:lang w:val="it-IT"/>
              </w:rPr>
            </w:pPr>
            <w:r w:rsidRPr="00BC3715">
              <w:rPr>
                <w:rFonts w:ascii="Century Gothic" w:eastAsia="Century Gothic" w:hAnsi="Century Gothic" w:cs="Century Gothic"/>
                <w:sz w:val="18"/>
                <w:szCs w:val="20"/>
                <w:lang w:val="it-IT"/>
              </w:rPr>
              <w:t>6</w:t>
            </w:r>
          </w:p>
        </w:tc>
        <w:tc>
          <w:tcPr>
            <w:tcW w:w="566" w:type="dxa"/>
            <w:tcBorders>
              <w:top w:val="single" w:sz="5" w:space="0" w:color="000000"/>
              <w:left w:val="single" w:sz="5" w:space="0" w:color="000000"/>
              <w:bottom w:val="single" w:sz="5" w:space="0" w:color="000000"/>
              <w:right w:val="single" w:sz="5" w:space="0" w:color="000000"/>
            </w:tcBorders>
            <w:shd w:val="clear" w:color="auto" w:fill="FF0000"/>
          </w:tcPr>
          <w:p w14:paraId="7CE1DFBC" w14:textId="77777777" w:rsidR="00AF2A70" w:rsidRPr="00BC3715" w:rsidRDefault="00AF2A70" w:rsidP="00FF458C">
            <w:pPr>
              <w:pStyle w:val="TableParagraph"/>
              <w:spacing w:before="5" w:line="160" w:lineRule="exact"/>
              <w:rPr>
                <w:sz w:val="14"/>
                <w:szCs w:val="16"/>
                <w:lang w:val="it-IT"/>
              </w:rPr>
            </w:pPr>
          </w:p>
          <w:p w14:paraId="00513CCE" w14:textId="77777777" w:rsidR="00AF2A70" w:rsidRPr="00BC3715" w:rsidRDefault="00AF2A70" w:rsidP="00FF458C">
            <w:pPr>
              <w:pStyle w:val="TableParagraph"/>
              <w:ind w:right="3"/>
              <w:jc w:val="center"/>
              <w:rPr>
                <w:rFonts w:ascii="Century Gothic" w:eastAsia="Century Gothic" w:hAnsi="Century Gothic" w:cs="Century Gothic"/>
                <w:sz w:val="18"/>
                <w:szCs w:val="20"/>
                <w:lang w:val="it-IT"/>
              </w:rPr>
            </w:pPr>
            <w:r w:rsidRPr="00BC3715">
              <w:rPr>
                <w:rFonts w:ascii="Century Gothic" w:eastAsia="Century Gothic" w:hAnsi="Century Gothic" w:cs="Century Gothic"/>
                <w:b/>
                <w:bCs/>
                <w:sz w:val="18"/>
                <w:szCs w:val="20"/>
                <w:lang w:val="it-IT"/>
              </w:rPr>
              <w:t>9</w:t>
            </w:r>
          </w:p>
        </w:tc>
        <w:tc>
          <w:tcPr>
            <w:tcW w:w="566" w:type="dxa"/>
            <w:tcBorders>
              <w:top w:val="single" w:sz="5" w:space="0" w:color="000000"/>
              <w:left w:val="single" w:sz="5" w:space="0" w:color="000000"/>
              <w:bottom w:val="single" w:sz="5" w:space="0" w:color="000000"/>
              <w:right w:val="single" w:sz="5" w:space="0" w:color="000000"/>
            </w:tcBorders>
            <w:shd w:val="clear" w:color="auto" w:fill="FF0000"/>
          </w:tcPr>
          <w:p w14:paraId="47964C54" w14:textId="77777777" w:rsidR="00AF2A70" w:rsidRPr="00BC3715" w:rsidRDefault="00AF2A70" w:rsidP="00FF458C">
            <w:pPr>
              <w:pStyle w:val="TableParagraph"/>
              <w:spacing w:before="5" w:line="160" w:lineRule="exact"/>
              <w:rPr>
                <w:sz w:val="14"/>
                <w:szCs w:val="16"/>
                <w:lang w:val="it-IT"/>
              </w:rPr>
            </w:pPr>
          </w:p>
          <w:p w14:paraId="6BFB13C6" w14:textId="77777777" w:rsidR="00AF2A70" w:rsidRPr="00BC3715" w:rsidRDefault="00AF2A70" w:rsidP="00FF458C">
            <w:pPr>
              <w:pStyle w:val="TableParagraph"/>
              <w:ind w:left="167"/>
              <w:rPr>
                <w:rFonts w:ascii="Century Gothic" w:eastAsia="Century Gothic" w:hAnsi="Century Gothic" w:cs="Century Gothic"/>
                <w:sz w:val="18"/>
                <w:szCs w:val="20"/>
                <w:lang w:val="it-IT"/>
              </w:rPr>
            </w:pPr>
            <w:r w:rsidRPr="00BC3715">
              <w:rPr>
                <w:rFonts w:ascii="Century Gothic" w:eastAsia="Century Gothic" w:hAnsi="Century Gothic" w:cs="Century Gothic"/>
                <w:b/>
                <w:bCs/>
                <w:spacing w:val="-2"/>
                <w:sz w:val="18"/>
                <w:szCs w:val="20"/>
                <w:lang w:val="it-IT"/>
              </w:rPr>
              <w:t>12</w:t>
            </w:r>
          </w:p>
        </w:tc>
        <w:tc>
          <w:tcPr>
            <w:tcW w:w="646" w:type="dxa"/>
            <w:vMerge/>
            <w:tcBorders>
              <w:left w:val="single" w:sz="5" w:space="0" w:color="000000"/>
              <w:right w:val="nil"/>
            </w:tcBorders>
            <w:shd w:val="clear" w:color="auto" w:fill="auto"/>
          </w:tcPr>
          <w:p w14:paraId="1A327251" w14:textId="77777777" w:rsidR="00AF2A70" w:rsidRPr="00BC3715" w:rsidRDefault="00AF2A70" w:rsidP="00FF458C">
            <w:pPr>
              <w:widowControl w:val="0"/>
              <w:rPr>
                <w:sz w:val="20"/>
              </w:rPr>
            </w:pPr>
          </w:p>
        </w:tc>
      </w:tr>
      <w:tr w:rsidR="00AF2A70" w:rsidRPr="00BC3715" w14:paraId="72E7EBE9" w14:textId="77777777" w:rsidTr="00FF458C">
        <w:trPr>
          <w:trHeight w:hRule="exact" w:val="576"/>
        </w:trPr>
        <w:tc>
          <w:tcPr>
            <w:tcW w:w="569" w:type="dxa"/>
            <w:tcBorders>
              <w:top w:val="single" w:sz="5" w:space="0" w:color="000000"/>
              <w:left w:val="single" w:sz="5" w:space="0" w:color="000000"/>
              <w:bottom w:val="single" w:sz="5" w:space="0" w:color="000000"/>
              <w:right w:val="single" w:sz="5" w:space="0" w:color="000000"/>
            </w:tcBorders>
            <w:shd w:val="clear" w:color="auto" w:fill="00FF00"/>
          </w:tcPr>
          <w:p w14:paraId="0211E055" w14:textId="77777777" w:rsidR="00AF2A70" w:rsidRPr="00BC3715" w:rsidRDefault="00AF2A70" w:rsidP="00FF458C">
            <w:pPr>
              <w:pStyle w:val="TableParagraph"/>
              <w:spacing w:before="3" w:line="160" w:lineRule="exact"/>
              <w:rPr>
                <w:sz w:val="14"/>
                <w:szCs w:val="16"/>
                <w:lang w:val="it-IT"/>
              </w:rPr>
            </w:pPr>
          </w:p>
          <w:p w14:paraId="02D7DC59" w14:textId="77777777" w:rsidR="00AF2A70" w:rsidRPr="00BC3715" w:rsidRDefault="00AF2A70" w:rsidP="00FF458C">
            <w:pPr>
              <w:pStyle w:val="TableParagraph"/>
              <w:ind w:left="205" w:right="202"/>
              <w:jc w:val="center"/>
              <w:rPr>
                <w:rFonts w:ascii="Century Gothic" w:eastAsia="Century Gothic" w:hAnsi="Century Gothic" w:cs="Century Gothic"/>
                <w:sz w:val="18"/>
                <w:szCs w:val="20"/>
                <w:lang w:val="it-IT"/>
              </w:rPr>
            </w:pPr>
            <w:r w:rsidRPr="00BC3715">
              <w:rPr>
                <w:rFonts w:ascii="Century Gothic" w:eastAsia="Century Gothic" w:hAnsi="Century Gothic" w:cs="Century Gothic"/>
                <w:sz w:val="18"/>
                <w:szCs w:val="20"/>
                <w:lang w:val="it-IT"/>
              </w:rPr>
              <w:t>2</w:t>
            </w:r>
          </w:p>
        </w:tc>
        <w:tc>
          <w:tcPr>
            <w:tcW w:w="567" w:type="dxa"/>
            <w:tcBorders>
              <w:top w:val="single" w:sz="5" w:space="0" w:color="000000"/>
              <w:left w:val="single" w:sz="5" w:space="0" w:color="000000"/>
              <w:bottom w:val="single" w:sz="5" w:space="0" w:color="000000"/>
              <w:right w:val="single" w:sz="5" w:space="0" w:color="000000"/>
            </w:tcBorders>
            <w:shd w:val="clear" w:color="auto" w:fill="FFFF00"/>
          </w:tcPr>
          <w:p w14:paraId="2E2CF00B" w14:textId="77777777" w:rsidR="00AF2A70" w:rsidRPr="00BC3715" w:rsidRDefault="00AF2A70" w:rsidP="00FF458C">
            <w:pPr>
              <w:pStyle w:val="TableParagraph"/>
              <w:spacing w:before="3" w:line="160" w:lineRule="exact"/>
              <w:rPr>
                <w:sz w:val="14"/>
                <w:szCs w:val="16"/>
                <w:lang w:val="it-IT"/>
              </w:rPr>
            </w:pPr>
          </w:p>
          <w:p w14:paraId="0D0198D5" w14:textId="77777777" w:rsidR="00AF2A70" w:rsidRPr="00BC3715" w:rsidRDefault="00AF2A70" w:rsidP="00FF458C">
            <w:pPr>
              <w:pStyle w:val="TableParagraph"/>
              <w:ind w:left="202" w:right="202"/>
              <w:jc w:val="center"/>
              <w:rPr>
                <w:rFonts w:ascii="Century Gothic" w:eastAsia="Century Gothic" w:hAnsi="Century Gothic" w:cs="Century Gothic"/>
                <w:sz w:val="18"/>
                <w:szCs w:val="20"/>
                <w:lang w:val="it-IT"/>
              </w:rPr>
            </w:pPr>
            <w:r w:rsidRPr="00BC3715">
              <w:rPr>
                <w:rFonts w:ascii="Century Gothic" w:eastAsia="Century Gothic" w:hAnsi="Century Gothic" w:cs="Century Gothic"/>
                <w:sz w:val="18"/>
                <w:szCs w:val="20"/>
                <w:lang w:val="it-IT"/>
              </w:rPr>
              <w:t>4</w:t>
            </w:r>
          </w:p>
        </w:tc>
        <w:tc>
          <w:tcPr>
            <w:tcW w:w="566" w:type="dxa"/>
            <w:tcBorders>
              <w:top w:val="single" w:sz="5" w:space="0" w:color="000000"/>
              <w:left w:val="single" w:sz="5" w:space="0" w:color="000000"/>
              <w:bottom w:val="single" w:sz="5" w:space="0" w:color="000000"/>
              <w:right w:val="single" w:sz="5" w:space="0" w:color="000000"/>
            </w:tcBorders>
            <w:shd w:val="clear" w:color="auto" w:fill="FFFF00"/>
          </w:tcPr>
          <w:p w14:paraId="1150D01D" w14:textId="77777777" w:rsidR="00AF2A70" w:rsidRPr="00BC3715" w:rsidRDefault="00AF2A70" w:rsidP="00FF458C">
            <w:pPr>
              <w:pStyle w:val="TableParagraph"/>
              <w:spacing w:before="3" w:line="160" w:lineRule="exact"/>
              <w:rPr>
                <w:sz w:val="14"/>
                <w:szCs w:val="16"/>
                <w:lang w:val="it-IT"/>
              </w:rPr>
            </w:pPr>
          </w:p>
          <w:p w14:paraId="644CACDE" w14:textId="77777777" w:rsidR="00AF2A70" w:rsidRPr="00BC3715" w:rsidRDefault="00AF2A70" w:rsidP="00FF458C">
            <w:pPr>
              <w:pStyle w:val="TableParagraph"/>
              <w:ind w:left="202" w:right="202"/>
              <w:jc w:val="center"/>
              <w:rPr>
                <w:rFonts w:ascii="Century Gothic" w:eastAsia="Century Gothic" w:hAnsi="Century Gothic" w:cs="Century Gothic"/>
                <w:sz w:val="18"/>
                <w:szCs w:val="20"/>
                <w:lang w:val="it-IT"/>
              </w:rPr>
            </w:pPr>
            <w:r w:rsidRPr="00BC3715">
              <w:rPr>
                <w:rFonts w:ascii="Century Gothic" w:eastAsia="Century Gothic" w:hAnsi="Century Gothic" w:cs="Century Gothic"/>
                <w:sz w:val="18"/>
                <w:szCs w:val="20"/>
                <w:lang w:val="it-IT"/>
              </w:rPr>
              <w:t>6</w:t>
            </w:r>
          </w:p>
        </w:tc>
        <w:tc>
          <w:tcPr>
            <w:tcW w:w="566" w:type="dxa"/>
            <w:tcBorders>
              <w:top w:val="single" w:sz="5" w:space="0" w:color="000000"/>
              <w:left w:val="single" w:sz="5" w:space="0" w:color="000000"/>
              <w:bottom w:val="single" w:sz="5" w:space="0" w:color="000000"/>
              <w:right w:val="single" w:sz="5" w:space="0" w:color="000000"/>
            </w:tcBorders>
            <w:shd w:val="clear" w:color="auto" w:fill="FFFF00"/>
          </w:tcPr>
          <w:p w14:paraId="6C90B3A9" w14:textId="77777777" w:rsidR="00AF2A70" w:rsidRPr="00BC3715" w:rsidRDefault="00AF2A70" w:rsidP="00FF458C">
            <w:pPr>
              <w:pStyle w:val="TableParagraph"/>
              <w:spacing w:before="3" w:line="160" w:lineRule="exact"/>
              <w:rPr>
                <w:sz w:val="14"/>
                <w:szCs w:val="16"/>
                <w:lang w:val="it-IT"/>
              </w:rPr>
            </w:pPr>
          </w:p>
          <w:p w14:paraId="064953A2" w14:textId="77777777" w:rsidR="00AF2A70" w:rsidRPr="00BC3715" w:rsidRDefault="00AF2A70" w:rsidP="00FF458C">
            <w:pPr>
              <w:pStyle w:val="TableParagraph"/>
              <w:ind w:left="204" w:right="200"/>
              <w:jc w:val="center"/>
              <w:rPr>
                <w:rFonts w:ascii="Century Gothic" w:eastAsia="Century Gothic" w:hAnsi="Century Gothic" w:cs="Century Gothic"/>
                <w:sz w:val="18"/>
                <w:szCs w:val="20"/>
                <w:lang w:val="it-IT"/>
              </w:rPr>
            </w:pPr>
            <w:r w:rsidRPr="00BC3715">
              <w:rPr>
                <w:rFonts w:ascii="Century Gothic" w:eastAsia="Century Gothic" w:hAnsi="Century Gothic" w:cs="Century Gothic"/>
                <w:sz w:val="18"/>
                <w:szCs w:val="20"/>
                <w:lang w:val="it-IT"/>
              </w:rPr>
              <w:t>8</w:t>
            </w:r>
          </w:p>
        </w:tc>
        <w:tc>
          <w:tcPr>
            <w:tcW w:w="646" w:type="dxa"/>
            <w:vMerge/>
            <w:tcBorders>
              <w:left w:val="single" w:sz="5" w:space="0" w:color="000000"/>
              <w:bottom w:val="single" w:sz="5" w:space="0" w:color="000000"/>
              <w:right w:val="nil"/>
            </w:tcBorders>
            <w:shd w:val="clear" w:color="auto" w:fill="auto"/>
          </w:tcPr>
          <w:p w14:paraId="461A1D6E" w14:textId="77777777" w:rsidR="00AF2A70" w:rsidRPr="00BC3715" w:rsidRDefault="00AF2A70" w:rsidP="00FF458C">
            <w:pPr>
              <w:widowControl w:val="0"/>
              <w:rPr>
                <w:sz w:val="20"/>
              </w:rPr>
            </w:pPr>
          </w:p>
        </w:tc>
      </w:tr>
      <w:tr w:rsidR="00AF2A70" w:rsidRPr="00BC3715" w14:paraId="7EFABF39" w14:textId="77777777" w:rsidTr="00FF458C">
        <w:trPr>
          <w:trHeight w:hRule="exact" w:val="578"/>
        </w:trPr>
        <w:tc>
          <w:tcPr>
            <w:tcW w:w="569" w:type="dxa"/>
            <w:tcBorders>
              <w:top w:val="single" w:sz="5" w:space="0" w:color="000000"/>
              <w:left w:val="single" w:sz="5" w:space="0" w:color="000000"/>
              <w:bottom w:val="single" w:sz="5" w:space="0" w:color="000000"/>
              <w:right w:val="single" w:sz="5" w:space="0" w:color="000000"/>
            </w:tcBorders>
            <w:shd w:val="clear" w:color="auto" w:fill="00FF00"/>
          </w:tcPr>
          <w:p w14:paraId="46523983" w14:textId="77777777" w:rsidR="00AF2A70" w:rsidRPr="00BC3715" w:rsidRDefault="00AF2A70" w:rsidP="00FF458C">
            <w:pPr>
              <w:pStyle w:val="TableParagraph"/>
              <w:spacing w:before="5" w:line="160" w:lineRule="exact"/>
              <w:rPr>
                <w:sz w:val="14"/>
                <w:szCs w:val="16"/>
                <w:lang w:val="it-IT"/>
              </w:rPr>
            </w:pPr>
          </w:p>
          <w:p w14:paraId="5B7537C5" w14:textId="77777777" w:rsidR="00AF2A70" w:rsidRPr="00BC3715" w:rsidRDefault="00AF2A70" w:rsidP="00FF458C">
            <w:pPr>
              <w:pStyle w:val="TableParagraph"/>
              <w:ind w:left="205" w:right="202"/>
              <w:jc w:val="center"/>
              <w:rPr>
                <w:rFonts w:ascii="Century Gothic" w:eastAsia="Century Gothic" w:hAnsi="Century Gothic" w:cs="Century Gothic"/>
                <w:sz w:val="18"/>
                <w:szCs w:val="20"/>
                <w:lang w:val="it-IT"/>
              </w:rPr>
            </w:pPr>
            <w:r w:rsidRPr="00BC3715">
              <w:rPr>
                <w:rFonts w:ascii="Century Gothic" w:eastAsia="Century Gothic" w:hAnsi="Century Gothic" w:cs="Century Gothic"/>
                <w:sz w:val="18"/>
                <w:szCs w:val="20"/>
                <w:lang w:val="it-IT"/>
              </w:rPr>
              <w:t>1</w:t>
            </w:r>
          </w:p>
        </w:tc>
        <w:tc>
          <w:tcPr>
            <w:tcW w:w="567" w:type="dxa"/>
            <w:tcBorders>
              <w:top w:val="single" w:sz="5" w:space="0" w:color="000000"/>
              <w:left w:val="single" w:sz="5" w:space="0" w:color="000000"/>
              <w:bottom w:val="single" w:sz="5" w:space="0" w:color="000000"/>
              <w:right w:val="single" w:sz="5" w:space="0" w:color="000000"/>
            </w:tcBorders>
            <w:shd w:val="clear" w:color="auto" w:fill="00FF00"/>
          </w:tcPr>
          <w:p w14:paraId="3AE970F6" w14:textId="77777777" w:rsidR="00AF2A70" w:rsidRPr="00BC3715" w:rsidRDefault="00AF2A70" w:rsidP="00FF458C">
            <w:pPr>
              <w:pStyle w:val="TableParagraph"/>
              <w:spacing w:before="5" w:line="160" w:lineRule="exact"/>
              <w:rPr>
                <w:sz w:val="14"/>
                <w:szCs w:val="16"/>
                <w:lang w:val="it-IT"/>
              </w:rPr>
            </w:pPr>
          </w:p>
          <w:p w14:paraId="289F5287" w14:textId="77777777" w:rsidR="00AF2A70" w:rsidRPr="00BC3715" w:rsidRDefault="00AF2A70" w:rsidP="00FF458C">
            <w:pPr>
              <w:pStyle w:val="TableParagraph"/>
              <w:ind w:left="202" w:right="202"/>
              <w:jc w:val="center"/>
              <w:rPr>
                <w:rFonts w:ascii="Century Gothic" w:eastAsia="Century Gothic" w:hAnsi="Century Gothic" w:cs="Century Gothic"/>
                <w:sz w:val="18"/>
                <w:szCs w:val="20"/>
                <w:lang w:val="it-IT"/>
              </w:rPr>
            </w:pPr>
            <w:r w:rsidRPr="00BC3715">
              <w:rPr>
                <w:rFonts w:ascii="Century Gothic" w:eastAsia="Century Gothic" w:hAnsi="Century Gothic" w:cs="Century Gothic"/>
                <w:sz w:val="18"/>
                <w:szCs w:val="20"/>
                <w:lang w:val="it-IT"/>
              </w:rPr>
              <w:t>2</w:t>
            </w:r>
          </w:p>
        </w:tc>
        <w:tc>
          <w:tcPr>
            <w:tcW w:w="566" w:type="dxa"/>
            <w:tcBorders>
              <w:top w:val="single" w:sz="5" w:space="0" w:color="000000"/>
              <w:left w:val="single" w:sz="5" w:space="0" w:color="000000"/>
              <w:bottom w:val="single" w:sz="5" w:space="0" w:color="000000"/>
              <w:right w:val="single" w:sz="5" w:space="0" w:color="000000"/>
            </w:tcBorders>
            <w:shd w:val="clear" w:color="auto" w:fill="00FF00"/>
          </w:tcPr>
          <w:p w14:paraId="032DD1A0" w14:textId="77777777" w:rsidR="00AF2A70" w:rsidRPr="00BC3715" w:rsidRDefault="00AF2A70" w:rsidP="00FF458C">
            <w:pPr>
              <w:pStyle w:val="TableParagraph"/>
              <w:spacing w:before="5" w:line="160" w:lineRule="exact"/>
              <w:rPr>
                <w:sz w:val="14"/>
                <w:szCs w:val="16"/>
                <w:lang w:val="it-IT"/>
              </w:rPr>
            </w:pPr>
          </w:p>
          <w:p w14:paraId="0FCF8CAB" w14:textId="77777777" w:rsidR="00AF2A70" w:rsidRPr="00BC3715" w:rsidRDefault="00AF2A70" w:rsidP="00FF458C">
            <w:pPr>
              <w:pStyle w:val="TableParagraph"/>
              <w:ind w:left="202" w:right="202"/>
              <w:jc w:val="center"/>
              <w:rPr>
                <w:rFonts w:ascii="Century Gothic" w:eastAsia="Century Gothic" w:hAnsi="Century Gothic" w:cs="Century Gothic"/>
                <w:sz w:val="18"/>
                <w:szCs w:val="20"/>
                <w:lang w:val="it-IT"/>
              </w:rPr>
            </w:pPr>
            <w:r w:rsidRPr="00BC3715">
              <w:rPr>
                <w:rFonts w:ascii="Century Gothic" w:eastAsia="Century Gothic" w:hAnsi="Century Gothic" w:cs="Century Gothic"/>
                <w:sz w:val="18"/>
                <w:szCs w:val="20"/>
                <w:lang w:val="it-IT"/>
              </w:rPr>
              <w:t>3</w:t>
            </w:r>
          </w:p>
        </w:tc>
        <w:tc>
          <w:tcPr>
            <w:tcW w:w="566" w:type="dxa"/>
            <w:tcBorders>
              <w:top w:val="single" w:sz="5" w:space="0" w:color="000000"/>
              <w:left w:val="single" w:sz="5" w:space="0" w:color="000000"/>
              <w:bottom w:val="single" w:sz="5" w:space="0" w:color="000000"/>
              <w:right w:val="single" w:sz="5" w:space="0" w:color="000000"/>
            </w:tcBorders>
            <w:shd w:val="clear" w:color="auto" w:fill="FFFF00"/>
          </w:tcPr>
          <w:p w14:paraId="28542FAD" w14:textId="77777777" w:rsidR="00AF2A70" w:rsidRPr="00BC3715" w:rsidRDefault="00AF2A70" w:rsidP="00FF458C">
            <w:pPr>
              <w:pStyle w:val="TableParagraph"/>
              <w:spacing w:before="5" w:line="160" w:lineRule="exact"/>
              <w:rPr>
                <w:sz w:val="14"/>
                <w:szCs w:val="16"/>
                <w:lang w:val="it-IT"/>
              </w:rPr>
            </w:pPr>
          </w:p>
          <w:p w14:paraId="40B5C921" w14:textId="77777777" w:rsidR="00AF2A70" w:rsidRPr="00BC3715" w:rsidRDefault="00AF2A70" w:rsidP="00FF458C">
            <w:pPr>
              <w:pStyle w:val="TableParagraph"/>
              <w:ind w:left="204" w:right="200"/>
              <w:jc w:val="center"/>
              <w:rPr>
                <w:rFonts w:ascii="Century Gothic" w:eastAsia="Century Gothic" w:hAnsi="Century Gothic" w:cs="Century Gothic"/>
                <w:sz w:val="18"/>
                <w:szCs w:val="20"/>
                <w:lang w:val="it-IT"/>
              </w:rPr>
            </w:pPr>
            <w:r w:rsidRPr="00BC3715">
              <w:rPr>
                <w:rFonts w:ascii="Century Gothic" w:eastAsia="Century Gothic" w:hAnsi="Century Gothic" w:cs="Century Gothic"/>
                <w:sz w:val="18"/>
                <w:szCs w:val="20"/>
                <w:lang w:val="it-IT"/>
              </w:rPr>
              <w:t>4</w:t>
            </w:r>
          </w:p>
        </w:tc>
        <w:tc>
          <w:tcPr>
            <w:tcW w:w="646" w:type="dxa"/>
            <w:tcBorders>
              <w:top w:val="single" w:sz="5" w:space="0" w:color="000000"/>
              <w:left w:val="single" w:sz="5" w:space="0" w:color="000000"/>
              <w:bottom w:val="single" w:sz="5" w:space="0" w:color="000000"/>
              <w:right w:val="single" w:sz="5" w:space="0" w:color="000000"/>
            </w:tcBorders>
            <w:shd w:val="clear" w:color="auto" w:fill="auto"/>
          </w:tcPr>
          <w:p w14:paraId="18F1C331" w14:textId="77777777" w:rsidR="00AF2A70" w:rsidRPr="00BC3715" w:rsidRDefault="00AF2A70" w:rsidP="00FF458C">
            <w:pPr>
              <w:pStyle w:val="TableParagraph"/>
              <w:spacing w:before="2" w:line="140" w:lineRule="exact"/>
              <w:rPr>
                <w:sz w:val="12"/>
                <w:szCs w:val="14"/>
                <w:lang w:val="it-IT"/>
              </w:rPr>
            </w:pPr>
          </w:p>
          <w:p w14:paraId="0DD9FE3A" w14:textId="77777777" w:rsidR="00AF2A70" w:rsidRPr="00BC3715" w:rsidRDefault="00AF2A70" w:rsidP="00FF458C">
            <w:pPr>
              <w:pStyle w:val="TableParagraph"/>
              <w:ind w:left="2"/>
              <w:jc w:val="center"/>
              <w:rPr>
                <w:rFonts w:ascii="Century Gothic" w:eastAsia="Century Gothic" w:hAnsi="Century Gothic" w:cs="Century Gothic"/>
                <w:szCs w:val="24"/>
                <w:lang w:val="it-IT"/>
              </w:rPr>
            </w:pPr>
            <w:r w:rsidRPr="00BC3715">
              <w:rPr>
                <w:rFonts w:ascii="Century Gothic" w:eastAsia="Century Gothic" w:hAnsi="Century Gothic" w:cs="Century Gothic"/>
                <w:b/>
                <w:bCs/>
                <w:szCs w:val="24"/>
                <w:lang w:val="it-IT"/>
              </w:rPr>
              <w:t>C</w:t>
            </w:r>
          </w:p>
        </w:tc>
      </w:tr>
    </w:tbl>
    <w:p w14:paraId="7486EAD6" w14:textId="77777777" w:rsidR="00CE5D81" w:rsidRPr="00BC3715" w:rsidRDefault="00CE5D81" w:rsidP="000F2FC0">
      <w:pPr>
        <w:spacing w:after="0"/>
        <w:rPr>
          <w:rFonts w:ascii="Calibri Light" w:hAnsi="Calibri Light"/>
          <w:sz w:val="20"/>
        </w:rPr>
      </w:pPr>
      <w:r w:rsidRPr="00BC3715">
        <w:rPr>
          <w:rFonts w:ascii="Calibri Light" w:hAnsi="Calibri Light"/>
          <w:sz w:val="20"/>
        </w:rPr>
        <w:br w:type="page"/>
      </w:r>
    </w:p>
    <w:p w14:paraId="76EBFAC4" w14:textId="77777777" w:rsidR="00AF2A70" w:rsidRPr="00BC3715" w:rsidRDefault="00AF2A70" w:rsidP="0005050A">
      <w:pPr>
        <w:spacing w:after="0" w:line="240" w:lineRule="auto"/>
        <w:rPr>
          <w:rFonts w:ascii="Calibri Light" w:hAnsi="Calibri Light"/>
          <w:sz w:val="20"/>
        </w:rPr>
      </w:pPr>
    </w:p>
    <w:p w14:paraId="5600281D" w14:textId="77777777" w:rsidR="00AF2A70" w:rsidRPr="00BC3715" w:rsidRDefault="00AF2A70" w:rsidP="00FF458C">
      <w:pPr>
        <w:spacing w:after="0"/>
        <w:rPr>
          <w:rFonts w:cs="Calibri"/>
          <w:color w:val="FFFFFF"/>
          <w:sz w:val="20"/>
        </w:rPr>
        <w:sectPr w:rsidR="00AF2A70" w:rsidRPr="00BC3715" w:rsidSect="00AF2A70">
          <w:type w:val="continuous"/>
          <w:pgSz w:w="16838" w:h="11906" w:orient="landscape"/>
          <w:pgMar w:top="1134" w:right="1417" w:bottom="1134" w:left="1134" w:header="708" w:footer="708" w:gutter="0"/>
          <w:cols w:num="2" w:space="708"/>
          <w:docGrid w:linePitch="360"/>
        </w:sectPr>
      </w:pPr>
      <w:bookmarkStart w:id="0" w:name="OLE_LINK56"/>
      <w:bookmarkStart w:id="1" w:name="OLE_LINK57"/>
      <w:bookmarkStart w:id="2" w:name="OLE_LINK58"/>
    </w:p>
    <w:tbl>
      <w:tblPr>
        <w:tblW w:w="14643" w:type="dxa"/>
        <w:jc w:val="center"/>
        <w:tblLayout w:type="fixed"/>
        <w:tblLook w:val="04A0" w:firstRow="1" w:lastRow="0" w:firstColumn="1" w:lastColumn="0" w:noHBand="0" w:noVBand="1"/>
      </w:tblPr>
      <w:tblGrid>
        <w:gridCol w:w="3607"/>
        <w:gridCol w:w="4745"/>
        <w:gridCol w:w="6291"/>
      </w:tblGrid>
      <w:tr w:rsidR="00AF2A70" w:rsidRPr="00BC3715" w14:paraId="7AF4B4F5" w14:textId="77777777" w:rsidTr="00AF2A70">
        <w:trPr>
          <w:trHeight w:val="328"/>
          <w:jc w:val="center"/>
        </w:trPr>
        <w:tc>
          <w:tcPr>
            <w:tcW w:w="14643" w:type="dxa"/>
            <w:gridSpan w:val="3"/>
            <w:shd w:val="clear" w:color="auto" w:fill="808080"/>
          </w:tcPr>
          <w:p w14:paraId="5F0FC490" w14:textId="77777777" w:rsidR="00AF2A70" w:rsidRPr="00BC3715" w:rsidRDefault="00AF2A70" w:rsidP="00AF2A70">
            <w:pPr>
              <w:spacing w:after="0"/>
              <w:jc w:val="center"/>
              <w:rPr>
                <w:rFonts w:cs="Calibri"/>
                <w:color w:val="FFFFFF"/>
                <w:sz w:val="20"/>
              </w:rPr>
            </w:pPr>
            <w:r w:rsidRPr="00BC3715">
              <w:rPr>
                <w:rFonts w:cs="Calibri"/>
                <w:color w:val="FFFFFF"/>
                <w:sz w:val="20"/>
              </w:rPr>
              <w:t>Valutazione indice dei rischi (R)</w:t>
            </w:r>
            <w:r w:rsidR="00BC3715">
              <w:rPr>
                <w:rFonts w:cs="Calibri"/>
                <w:color w:val="FFFFFF"/>
                <w:sz w:val="20"/>
              </w:rPr>
              <w:t xml:space="preserve"> / opportunità (O)</w:t>
            </w:r>
          </w:p>
        </w:tc>
      </w:tr>
      <w:tr w:rsidR="00AF2A70" w:rsidRPr="00BC3715" w14:paraId="5DA3F50B" w14:textId="77777777" w:rsidTr="00AF2A70">
        <w:trPr>
          <w:trHeight w:val="142"/>
          <w:jc w:val="center"/>
        </w:trPr>
        <w:tc>
          <w:tcPr>
            <w:tcW w:w="3607" w:type="dxa"/>
            <w:shd w:val="clear" w:color="auto" w:fill="auto"/>
          </w:tcPr>
          <w:p w14:paraId="18CF0362" w14:textId="77777777" w:rsidR="00AF2A70" w:rsidRPr="00BC3715" w:rsidRDefault="00AF2A70" w:rsidP="00FF458C">
            <w:pPr>
              <w:spacing w:after="0"/>
              <w:rPr>
                <w:rFonts w:cs="Calibri"/>
                <w:sz w:val="8"/>
              </w:rPr>
            </w:pPr>
          </w:p>
        </w:tc>
        <w:tc>
          <w:tcPr>
            <w:tcW w:w="4745" w:type="dxa"/>
            <w:shd w:val="clear" w:color="auto" w:fill="auto"/>
          </w:tcPr>
          <w:p w14:paraId="58C17B20" w14:textId="77777777" w:rsidR="00AF2A70" w:rsidRPr="00BC3715" w:rsidRDefault="00AF2A70" w:rsidP="00FF458C">
            <w:pPr>
              <w:spacing w:after="0"/>
              <w:rPr>
                <w:rFonts w:cs="Calibri"/>
                <w:sz w:val="8"/>
              </w:rPr>
            </w:pPr>
          </w:p>
        </w:tc>
        <w:tc>
          <w:tcPr>
            <w:tcW w:w="6290" w:type="dxa"/>
            <w:shd w:val="clear" w:color="auto" w:fill="auto"/>
          </w:tcPr>
          <w:p w14:paraId="119D6121" w14:textId="77777777" w:rsidR="00AF2A70" w:rsidRPr="00BC3715" w:rsidRDefault="00AF2A70" w:rsidP="00FF458C">
            <w:pPr>
              <w:spacing w:after="0"/>
              <w:rPr>
                <w:rFonts w:cs="Calibri"/>
                <w:sz w:val="8"/>
              </w:rPr>
            </w:pPr>
          </w:p>
        </w:tc>
      </w:tr>
      <w:tr w:rsidR="00AF2A70" w:rsidRPr="00BC3715" w14:paraId="2171964F" w14:textId="77777777" w:rsidTr="00AF2A70">
        <w:trPr>
          <w:trHeight w:val="328"/>
          <w:jc w:val="center"/>
        </w:trPr>
        <w:tc>
          <w:tcPr>
            <w:tcW w:w="3607" w:type="dxa"/>
            <w:shd w:val="clear" w:color="auto" w:fill="662160"/>
          </w:tcPr>
          <w:p w14:paraId="75FCA0D4" w14:textId="77777777" w:rsidR="00AF2A70" w:rsidRPr="00BC3715" w:rsidRDefault="00AF2A70" w:rsidP="00FF458C">
            <w:pPr>
              <w:spacing w:after="0"/>
              <w:jc w:val="center"/>
              <w:rPr>
                <w:rFonts w:cs="Calibri"/>
                <w:color w:val="FFFFFF"/>
                <w:sz w:val="20"/>
              </w:rPr>
            </w:pPr>
            <w:r w:rsidRPr="00BC3715">
              <w:rPr>
                <w:rFonts w:cs="Calibri"/>
                <w:color w:val="FFFFFF"/>
                <w:sz w:val="20"/>
              </w:rPr>
              <w:t>Range numerico</w:t>
            </w:r>
          </w:p>
        </w:tc>
        <w:tc>
          <w:tcPr>
            <w:tcW w:w="4745" w:type="dxa"/>
            <w:shd w:val="clear" w:color="auto" w:fill="662160"/>
          </w:tcPr>
          <w:p w14:paraId="77B2CC30" w14:textId="77777777" w:rsidR="00AF2A70" w:rsidRPr="00BC3715" w:rsidRDefault="00AF2A70" w:rsidP="00FF458C">
            <w:pPr>
              <w:spacing w:after="0"/>
              <w:jc w:val="center"/>
              <w:rPr>
                <w:rFonts w:cs="Calibri"/>
                <w:color w:val="FFFFFF"/>
                <w:sz w:val="20"/>
              </w:rPr>
            </w:pPr>
            <w:r w:rsidRPr="00BC3715">
              <w:rPr>
                <w:rFonts w:cs="Calibri"/>
                <w:color w:val="FFFFFF"/>
                <w:sz w:val="20"/>
              </w:rPr>
              <w:t>Livello</w:t>
            </w:r>
          </w:p>
        </w:tc>
        <w:tc>
          <w:tcPr>
            <w:tcW w:w="6290" w:type="dxa"/>
            <w:shd w:val="clear" w:color="auto" w:fill="662160"/>
          </w:tcPr>
          <w:p w14:paraId="2150524A" w14:textId="77777777" w:rsidR="00AF2A70" w:rsidRPr="00BC3715" w:rsidRDefault="00AF2A70" w:rsidP="00FF458C">
            <w:pPr>
              <w:spacing w:after="0"/>
              <w:jc w:val="center"/>
              <w:rPr>
                <w:rFonts w:cs="Calibri"/>
                <w:color w:val="FFFFFF"/>
                <w:sz w:val="20"/>
              </w:rPr>
            </w:pPr>
            <w:r w:rsidRPr="00BC3715">
              <w:rPr>
                <w:rFonts w:cs="Calibri"/>
                <w:color w:val="FFFFFF"/>
                <w:sz w:val="20"/>
              </w:rPr>
              <w:t>Misure di contenimento</w:t>
            </w:r>
          </w:p>
        </w:tc>
      </w:tr>
      <w:tr w:rsidR="00AF2A70" w:rsidRPr="00BC3715" w14:paraId="26955167" w14:textId="77777777" w:rsidTr="00AF2A70">
        <w:trPr>
          <w:trHeight w:val="24"/>
          <w:jc w:val="center"/>
        </w:trPr>
        <w:tc>
          <w:tcPr>
            <w:tcW w:w="3607" w:type="dxa"/>
            <w:tcBorders>
              <w:bottom w:val="single" w:sz="4" w:space="0" w:color="auto"/>
            </w:tcBorders>
            <w:shd w:val="clear" w:color="auto" w:fill="auto"/>
          </w:tcPr>
          <w:p w14:paraId="1DA01BBC" w14:textId="77777777" w:rsidR="00AF2A70" w:rsidRPr="002D32DA" w:rsidRDefault="00AF2A70" w:rsidP="00FF458C">
            <w:pPr>
              <w:spacing w:after="0"/>
              <w:jc w:val="center"/>
              <w:rPr>
                <w:rFonts w:cs="Calibri"/>
                <w:sz w:val="2"/>
              </w:rPr>
            </w:pPr>
          </w:p>
        </w:tc>
        <w:tc>
          <w:tcPr>
            <w:tcW w:w="4745" w:type="dxa"/>
            <w:tcBorders>
              <w:bottom w:val="single" w:sz="4" w:space="0" w:color="auto"/>
            </w:tcBorders>
            <w:shd w:val="clear" w:color="auto" w:fill="auto"/>
          </w:tcPr>
          <w:p w14:paraId="2254B645" w14:textId="77777777" w:rsidR="00AF2A70" w:rsidRPr="002D32DA" w:rsidRDefault="00AF2A70" w:rsidP="00FF458C">
            <w:pPr>
              <w:spacing w:after="0"/>
              <w:jc w:val="center"/>
              <w:rPr>
                <w:rFonts w:cs="Calibri"/>
                <w:sz w:val="2"/>
              </w:rPr>
            </w:pPr>
          </w:p>
        </w:tc>
        <w:tc>
          <w:tcPr>
            <w:tcW w:w="6290" w:type="dxa"/>
            <w:tcBorders>
              <w:bottom w:val="single" w:sz="4" w:space="0" w:color="auto"/>
            </w:tcBorders>
            <w:shd w:val="clear" w:color="auto" w:fill="auto"/>
          </w:tcPr>
          <w:p w14:paraId="26E126AC" w14:textId="77777777" w:rsidR="00AF2A70" w:rsidRPr="002D32DA" w:rsidRDefault="00AF2A70" w:rsidP="00FF458C">
            <w:pPr>
              <w:spacing w:after="0"/>
              <w:jc w:val="center"/>
              <w:rPr>
                <w:rFonts w:cs="Calibri"/>
                <w:sz w:val="2"/>
              </w:rPr>
            </w:pPr>
          </w:p>
        </w:tc>
      </w:tr>
      <w:tr w:rsidR="00AF2A70" w:rsidRPr="00BC3715" w14:paraId="7D120906" w14:textId="77777777" w:rsidTr="00AF2A70">
        <w:trPr>
          <w:trHeight w:val="645"/>
          <w:jc w:val="center"/>
        </w:trPr>
        <w:tc>
          <w:tcPr>
            <w:tcW w:w="3607" w:type="dxa"/>
            <w:tcBorders>
              <w:top w:val="single" w:sz="4" w:space="0" w:color="auto"/>
              <w:left w:val="single" w:sz="4" w:space="0" w:color="auto"/>
              <w:bottom w:val="single" w:sz="4" w:space="0" w:color="auto"/>
              <w:right w:val="single" w:sz="4" w:space="0" w:color="auto"/>
            </w:tcBorders>
            <w:shd w:val="clear" w:color="auto" w:fill="auto"/>
            <w:vAlign w:val="center"/>
          </w:tcPr>
          <w:p w14:paraId="4960A9BE" w14:textId="77777777" w:rsidR="00AF2A70" w:rsidRPr="00BC3715" w:rsidRDefault="00AF2A70" w:rsidP="00FF458C">
            <w:pPr>
              <w:spacing w:after="0"/>
              <w:jc w:val="center"/>
              <w:rPr>
                <w:rFonts w:cs="Calibri"/>
                <w:sz w:val="40"/>
              </w:rPr>
            </w:pPr>
            <w:r w:rsidRPr="00BC3715">
              <w:rPr>
                <w:rFonts w:cs="Calibri"/>
                <w:sz w:val="40"/>
              </w:rPr>
              <w:t>1 – 3</w:t>
            </w:r>
          </w:p>
        </w:tc>
        <w:tc>
          <w:tcPr>
            <w:tcW w:w="4745" w:type="dxa"/>
            <w:tcBorders>
              <w:top w:val="single" w:sz="4" w:space="0" w:color="auto"/>
              <w:left w:val="single" w:sz="4" w:space="0" w:color="auto"/>
              <w:bottom w:val="single" w:sz="4" w:space="0" w:color="auto"/>
              <w:right w:val="single" w:sz="4" w:space="0" w:color="auto"/>
            </w:tcBorders>
            <w:shd w:val="clear" w:color="auto" w:fill="00B050"/>
            <w:vAlign w:val="center"/>
          </w:tcPr>
          <w:p w14:paraId="1C5CC940" w14:textId="77777777" w:rsidR="00AF2A70" w:rsidRPr="00BC3715" w:rsidRDefault="00BC3715" w:rsidP="00FF458C">
            <w:pPr>
              <w:spacing w:after="0"/>
              <w:jc w:val="center"/>
              <w:rPr>
                <w:rFonts w:cs="Calibri"/>
                <w:sz w:val="40"/>
              </w:rPr>
            </w:pPr>
            <w:r>
              <w:rPr>
                <w:rFonts w:cs="Calibri"/>
                <w:sz w:val="40"/>
              </w:rPr>
              <w:t>B</w:t>
            </w:r>
            <w:r w:rsidR="00AF2A70" w:rsidRPr="00BC3715">
              <w:rPr>
                <w:rFonts w:cs="Calibri"/>
                <w:sz w:val="40"/>
              </w:rPr>
              <w:t>asso</w:t>
            </w:r>
          </w:p>
        </w:tc>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2EA14CF4" w14:textId="77777777" w:rsidR="00AF2A70" w:rsidRPr="00BC3715" w:rsidRDefault="00AF2A70" w:rsidP="00FF458C">
            <w:pPr>
              <w:spacing w:after="0"/>
              <w:jc w:val="both"/>
              <w:rPr>
                <w:rFonts w:cs="Calibri"/>
                <w:i/>
                <w:sz w:val="20"/>
              </w:rPr>
            </w:pPr>
            <w:r w:rsidRPr="00BC3715">
              <w:rPr>
                <w:rFonts w:cs="Calibri"/>
                <w:i/>
                <w:sz w:val="20"/>
              </w:rPr>
              <w:t>Nessuna AC specifica, consolidamento dei livelli di Rischio</w:t>
            </w:r>
            <w:r w:rsidR="00BC3715">
              <w:rPr>
                <w:rFonts w:cs="Calibri"/>
                <w:i/>
                <w:sz w:val="20"/>
              </w:rPr>
              <w:t>/Opportunità</w:t>
            </w:r>
            <w:r w:rsidRPr="00BC3715">
              <w:rPr>
                <w:rFonts w:cs="Calibri"/>
                <w:i/>
                <w:sz w:val="20"/>
              </w:rPr>
              <w:t>, valutazione eventuali miglioramenti.</w:t>
            </w:r>
          </w:p>
        </w:tc>
      </w:tr>
      <w:tr w:rsidR="00AF2A70" w:rsidRPr="00BC3715" w14:paraId="72E3B0A9" w14:textId="77777777" w:rsidTr="00AF2A70">
        <w:trPr>
          <w:trHeight w:val="142"/>
          <w:jc w:val="center"/>
        </w:trPr>
        <w:tc>
          <w:tcPr>
            <w:tcW w:w="3607" w:type="dxa"/>
            <w:tcBorders>
              <w:top w:val="single" w:sz="4" w:space="0" w:color="auto"/>
              <w:bottom w:val="single" w:sz="4" w:space="0" w:color="auto"/>
            </w:tcBorders>
            <w:shd w:val="clear" w:color="auto" w:fill="auto"/>
            <w:vAlign w:val="center"/>
          </w:tcPr>
          <w:p w14:paraId="37F129F6" w14:textId="77777777" w:rsidR="00AF2A70" w:rsidRPr="00BC3715" w:rsidRDefault="00AF2A70" w:rsidP="00FF458C">
            <w:pPr>
              <w:spacing w:after="0"/>
              <w:jc w:val="center"/>
              <w:rPr>
                <w:rFonts w:cs="Calibri"/>
                <w:sz w:val="8"/>
              </w:rPr>
            </w:pPr>
          </w:p>
        </w:tc>
        <w:tc>
          <w:tcPr>
            <w:tcW w:w="4745" w:type="dxa"/>
            <w:tcBorders>
              <w:top w:val="single" w:sz="4" w:space="0" w:color="auto"/>
              <w:bottom w:val="single" w:sz="4" w:space="0" w:color="auto"/>
            </w:tcBorders>
            <w:shd w:val="clear" w:color="auto" w:fill="auto"/>
            <w:vAlign w:val="center"/>
          </w:tcPr>
          <w:p w14:paraId="39E382BB" w14:textId="77777777" w:rsidR="00AF2A70" w:rsidRPr="00BC3715" w:rsidRDefault="00AF2A70" w:rsidP="00FF458C">
            <w:pPr>
              <w:spacing w:after="0"/>
              <w:jc w:val="center"/>
              <w:rPr>
                <w:rFonts w:cs="Calibri"/>
                <w:sz w:val="8"/>
              </w:rPr>
            </w:pPr>
          </w:p>
        </w:tc>
        <w:tc>
          <w:tcPr>
            <w:tcW w:w="6290" w:type="dxa"/>
            <w:tcBorders>
              <w:top w:val="single" w:sz="4" w:space="0" w:color="auto"/>
              <w:bottom w:val="single" w:sz="4" w:space="0" w:color="auto"/>
            </w:tcBorders>
            <w:shd w:val="clear" w:color="auto" w:fill="auto"/>
            <w:vAlign w:val="center"/>
          </w:tcPr>
          <w:p w14:paraId="681B1AE5" w14:textId="77777777" w:rsidR="00AF2A70" w:rsidRPr="00BC3715" w:rsidRDefault="00AF2A70" w:rsidP="00FF458C">
            <w:pPr>
              <w:spacing w:after="0"/>
              <w:jc w:val="center"/>
              <w:rPr>
                <w:rFonts w:cs="Calibri"/>
                <w:i/>
                <w:sz w:val="8"/>
              </w:rPr>
            </w:pPr>
          </w:p>
        </w:tc>
      </w:tr>
      <w:tr w:rsidR="00AF2A70" w:rsidRPr="00BC3715" w14:paraId="2DF224E8" w14:textId="77777777" w:rsidTr="00AF2A70">
        <w:trPr>
          <w:trHeight w:val="645"/>
          <w:jc w:val="center"/>
        </w:trPr>
        <w:tc>
          <w:tcPr>
            <w:tcW w:w="3607" w:type="dxa"/>
            <w:tcBorders>
              <w:top w:val="single" w:sz="4" w:space="0" w:color="auto"/>
              <w:left w:val="single" w:sz="4" w:space="0" w:color="auto"/>
              <w:bottom w:val="single" w:sz="4" w:space="0" w:color="auto"/>
              <w:right w:val="single" w:sz="4" w:space="0" w:color="auto"/>
            </w:tcBorders>
            <w:shd w:val="clear" w:color="auto" w:fill="auto"/>
            <w:vAlign w:val="center"/>
          </w:tcPr>
          <w:p w14:paraId="23FD2BB2" w14:textId="77777777" w:rsidR="00AF2A70" w:rsidRPr="00BC3715" w:rsidRDefault="00AF2A70" w:rsidP="00FF458C">
            <w:pPr>
              <w:spacing w:after="0"/>
              <w:jc w:val="center"/>
              <w:rPr>
                <w:rFonts w:cs="Calibri"/>
                <w:sz w:val="40"/>
              </w:rPr>
            </w:pPr>
            <w:r w:rsidRPr="00BC3715">
              <w:rPr>
                <w:rFonts w:cs="Calibri"/>
                <w:sz w:val="40"/>
              </w:rPr>
              <w:t>4 – 8</w:t>
            </w:r>
          </w:p>
        </w:tc>
        <w:tc>
          <w:tcPr>
            <w:tcW w:w="4745" w:type="dxa"/>
            <w:tcBorders>
              <w:top w:val="single" w:sz="4" w:space="0" w:color="auto"/>
              <w:left w:val="single" w:sz="4" w:space="0" w:color="auto"/>
              <w:bottom w:val="single" w:sz="4" w:space="0" w:color="auto"/>
              <w:right w:val="single" w:sz="4" w:space="0" w:color="auto"/>
            </w:tcBorders>
            <w:shd w:val="clear" w:color="auto" w:fill="C45911"/>
            <w:vAlign w:val="center"/>
          </w:tcPr>
          <w:p w14:paraId="42821F82" w14:textId="77777777" w:rsidR="00AF2A70" w:rsidRPr="00BC3715" w:rsidRDefault="00BC3715" w:rsidP="00FF458C">
            <w:pPr>
              <w:spacing w:after="0"/>
              <w:jc w:val="center"/>
              <w:rPr>
                <w:rFonts w:cs="Calibri"/>
                <w:color w:val="FFFFFF"/>
                <w:sz w:val="40"/>
              </w:rPr>
            </w:pPr>
            <w:r>
              <w:rPr>
                <w:rFonts w:cs="Calibri"/>
                <w:color w:val="FFFFFF"/>
                <w:sz w:val="40"/>
              </w:rPr>
              <w:t>Medio</w:t>
            </w:r>
          </w:p>
        </w:tc>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4FFA1E2" w14:textId="77777777" w:rsidR="00AF2A70" w:rsidRPr="00BC3715" w:rsidRDefault="00AF2A70" w:rsidP="00BC3715">
            <w:pPr>
              <w:spacing w:after="0"/>
              <w:jc w:val="both"/>
              <w:rPr>
                <w:rFonts w:cs="Calibri"/>
                <w:i/>
                <w:sz w:val="20"/>
              </w:rPr>
            </w:pPr>
            <w:r w:rsidRPr="00BC3715">
              <w:rPr>
                <w:rFonts w:cs="Calibri"/>
                <w:i/>
                <w:sz w:val="20"/>
              </w:rPr>
              <w:t>Predisposizione AC nel medio periodo, aumento</w:t>
            </w:r>
            <w:r w:rsidR="00BC3715">
              <w:rPr>
                <w:rFonts w:cs="Calibri"/>
                <w:i/>
                <w:sz w:val="20"/>
              </w:rPr>
              <w:t xml:space="preserve"> </w:t>
            </w:r>
            <w:r w:rsidRPr="00BC3715">
              <w:rPr>
                <w:rFonts w:cs="Calibri"/>
                <w:i/>
                <w:sz w:val="20"/>
              </w:rPr>
              <w:t>del monitoraggio e del controllo.</w:t>
            </w:r>
          </w:p>
        </w:tc>
      </w:tr>
      <w:tr w:rsidR="00AF2A70" w:rsidRPr="00BC3715" w14:paraId="3A8A757D" w14:textId="77777777" w:rsidTr="00AF2A70">
        <w:trPr>
          <w:trHeight w:val="142"/>
          <w:jc w:val="center"/>
        </w:trPr>
        <w:tc>
          <w:tcPr>
            <w:tcW w:w="3607" w:type="dxa"/>
            <w:tcBorders>
              <w:top w:val="single" w:sz="4" w:space="0" w:color="auto"/>
              <w:bottom w:val="single" w:sz="4" w:space="0" w:color="auto"/>
            </w:tcBorders>
            <w:shd w:val="clear" w:color="auto" w:fill="auto"/>
            <w:vAlign w:val="center"/>
          </w:tcPr>
          <w:p w14:paraId="3D7EAEE6" w14:textId="77777777" w:rsidR="00AF2A70" w:rsidRPr="00BC3715" w:rsidRDefault="00AF2A70" w:rsidP="00FF458C">
            <w:pPr>
              <w:spacing w:after="0"/>
              <w:jc w:val="center"/>
              <w:rPr>
                <w:rFonts w:cs="Calibri"/>
                <w:sz w:val="8"/>
              </w:rPr>
            </w:pPr>
          </w:p>
        </w:tc>
        <w:tc>
          <w:tcPr>
            <w:tcW w:w="4745" w:type="dxa"/>
            <w:tcBorders>
              <w:top w:val="single" w:sz="4" w:space="0" w:color="auto"/>
              <w:bottom w:val="single" w:sz="4" w:space="0" w:color="auto"/>
            </w:tcBorders>
            <w:shd w:val="clear" w:color="auto" w:fill="auto"/>
            <w:vAlign w:val="center"/>
          </w:tcPr>
          <w:p w14:paraId="4008867F" w14:textId="77777777" w:rsidR="00AF2A70" w:rsidRPr="00BC3715" w:rsidRDefault="00AF2A70" w:rsidP="00FF458C">
            <w:pPr>
              <w:spacing w:after="0"/>
              <w:jc w:val="center"/>
              <w:rPr>
                <w:rFonts w:cs="Calibri"/>
                <w:sz w:val="8"/>
              </w:rPr>
            </w:pPr>
          </w:p>
        </w:tc>
        <w:tc>
          <w:tcPr>
            <w:tcW w:w="6290" w:type="dxa"/>
            <w:tcBorders>
              <w:top w:val="single" w:sz="4" w:space="0" w:color="auto"/>
              <w:bottom w:val="single" w:sz="4" w:space="0" w:color="auto"/>
            </w:tcBorders>
            <w:shd w:val="clear" w:color="auto" w:fill="auto"/>
            <w:vAlign w:val="center"/>
          </w:tcPr>
          <w:p w14:paraId="221C80EB" w14:textId="77777777" w:rsidR="00AF2A70" w:rsidRPr="00BC3715" w:rsidRDefault="00AF2A70" w:rsidP="00FF458C">
            <w:pPr>
              <w:spacing w:after="0"/>
              <w:jc w:val="center"/>
              <w:rPr>
                <w:rFonts w:cs="Calibri"/>
                <w:i/>
                <w:sz w:val="8"/>
              </w:rPr>
            </w:pPr>
          </w:p>
        </w:tc>
      </w:tr>
      <w:tr w:rsidR="00AF2A70" w:rsidRPr="00BC3715" w14:paraId="692D2F20" w14:textId="77777777" w:rsidTr="00AF2A70">
        <w:trPr>
          <w:trHeight w:val="660"/>
          <w:jc w:val="center"/>
        </w:trPr>
        <w:tc>
          <w:tcPr>
            <w:tcW w:w="3607" w:type="dxa"/>
            <w:tcBorders>
              <w:top w:val="single" w:sz="4" w:space="0" w:color="auto"/>
              <w:left w:val="single" w:sz="4" w:space="0" w:color="auto"/>
              <w:bottom w:val="single" w:sz="4" w:space="0" w:color="auto"/>
              <w:right w:val="single" w:sz="4" w:space="0" w:color="auto"/>
            </w:tcBorders>
            <w:shd w:val="clear" w:color="auto" w:fill="auto"/>
            <w:vAlign w:val="center"/>
          </w:tcPr>
          <w:p w14:paraId="6CCA0623" w14:textId="77777777" w:rsidR="00AF2A70" w:rsidRPr="00BC3715" w:rsidRDefault="00AF2A70" w:rsidP="00FF458C">
            <w:pPr>
              <w:spacing w:after="0"/>
              <w:jc w:val="center"/>
              <w:rPr>
                <w:rFonts w:cs="Calibri"/>
                <w:sz w:val="40"/>
              </w:rPr>
            </w:pPr>
            <w:r w:rsidRPr="00BC3715">
              <w:rPr>
                <w:rFonts w:cs="Calibri"/>
                <w:sz w:val="40"/>
              </w:rPr>
              <w:t>9 – 16</w:t>
            </w:r>
          </w:p>
        </w:tc>
        <w:tc>
          <w:tcPr>
            <w:tcW w:w="4745" w:type="dxa"/>
            <w:tcBorders>
              <w:top w:val="single" w:sz="4" w:space="0" w:color="auto"/>
              <w:left w:val="single" w:sz="4" w:space="0" w:color="auto"/>
              <w:bottom w:val="single" w:sz="4" w:space="0" w:color="auto"/>
              <w:right w:val="single" w:sz="4" w:space="0" w:color="auto"/>
            </w:tcBorders>
            <w:shd w:val="clear" w:color="auto" w:fill="FF0000"/>
            <w:vAlign w:val="center"/>
          </w:tcPr>
          <w:p w14:paraId="1D5A62BB" w14:textId="77777777" w:rsidR="00AF2A70" w:rsidRPr="00BC3715" w:rsidRDefault="00BC3715" w:rsidP="00FF458C">
            <w:pPr>
              <w:spacing w:after="0"/>
              <w:jc w:val="center"/>
              <w:rPr>
                <w:rFonts w:cs="Calibri"/>
                <w:sz w:val="40"/>
              </w:rPr>
            </w:pPr>
            <w:r>
              <w:rPr>
                <w:rFonts w:cs="Calibri"/>
                <w:sz w:val="40"/>
              </w:rPr>
              <w:t>Alto</w:t>
            </w:r>
          </w:p>
        </w:tc>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2F8A56B5" w14:textId="77777777" w:rsidR="00AF2A70" w:rsidRPr="00BC3715" w:rsidRDefault="00AF2A70" w:rsidP="00FF458C">
            <w:pPr>
              <w:spacing w:after="0"/>
              <w:jc w:val="both"/>
              <w:rPr>
                <w:rFonts w:cs="Calibri"/>
                <w:i/>
                <w:sz w:val="20"/>
              </w:rPr>
            </w:pPr>
            <w:r w:rsidRPr="00BC3715">
              <w:rPr>
                <w:rFonts w:cs="Calibri"/>
                <w:i/>
                <w:sz w:val="20"/>
              </w:rPr>
              <w:t>Predisposizione AC urgenti, stretto monitoraggio e controllo della fonte di Rischio</w:t>
            </w:r>
            <w:r w:rsidR="00BC3715">
              <w:rPr>
                <w:rFonts w:cs="Calibri"/>
                <w:i/>
                <w:sz w:val="20"/>
              </w:rPr>
              <w:t>/Opportunità</w:t>
            </w:r>
            <w:r w:rsidRPr="00BC3715">
              <w:rPr>
                <w:rFonts w:cs="Calibri"/>
                <w:i/>
                <w:sz w:val="20"/>
              </w:rPr>
              <w:t>.</w:t>
            </w:r>
          </w:p>
        </w:tc>
      </w:tr>
      <w:bookmarkEnd w:id="0"/>
      <w:bookmarkEnd w:id="1"/>
      <w:bookmarkEnd w:id="2"/>
    </w:tbl>
    <w:p w14:paraId="0575C282" w14:textId="77777777" w:rsidR="00AF2A70" w:rsidRPr="00BC3715" w:rsidRDefault="00AF2A70" w:rsidP="0005050A">
      <w:pPr>
        <w:spacing w:after="0" w:line="240" w:lineRule="auto"/>
        <w:rPr>
          <w:rFonts w:ascii="Calibri Light" w:hAnsi="Calibri Light"/>
          <w:sz w:val="20"/>
        </w:rPr>
        <w:sectPr w:rsidR="00AF2A70" w:rsidRPr="00BC3715" w:rsidSect="00AF2A70">
          <w:type w:val="continuous"/>
          <w:pgSz w:w="16838" w:h="11906" w:orient="landscape"/>
          <w:pgMar w:top="1134" w:right="1417" w:bottom="1134" w:left="1134" w:header="708" w:footer="708" w:gutter="0"/>
          <w:cols w:space="708"/>
          <w:docGrid w:linePitch="360"/>
        </w:sectPr>
      </w:pPr>
    </w:p>
    <w:p w14:paraId="11B3AD93" w14:textId="77777777" w:rsidR="00AF2A70" w:rsidRDefault="00AF2A70" w:rsidP="0005050A">
      <w:pPr>
        <w:spacing w:after="0" w:line="240" w:lineRule="auto"/>
        <w:rPr>
          <w:rFonts w:ascii="Calibri Light" w:hAnsi="Calibri Light"/>
          <w:sz w:val="20"/>
        </w:rPr>
      </w:pPr>
    </w:p>
    <w:p w14:paraId="3516AAA8" w14:textId="77777777" w:rsidR="00BC3715" w:rsidRDefault="00BC3715" w:rsidP="0005050A">
      <w:pPr>
        <w:spacing w:after="0" w:line="240" w:lineRule="auto"/>
        <w:rPr>
          <w:rFonts w:ascii="Calibri Light" w:hAnsi="Calibri Light"/>
          <w:sz w:val="20"/>
        </w:rPr>
      </w:pPr>
    </w:p>
    <w:p w14:paraId="419DC918" w14:textId="77777777" w:rsidR="00BC3715" w:rsidRDefault="00BC3715" w:rsidP="0005050A">
      <w:pPr>
        <w:spacing w:after="0" w:line="240" w:lineRule="auto"/>
        <w:rPr>
          <w:rFonts w:ascii="Calibri Light" w:hAnsi="Calibri Light"/>
          <w:sz w:val="20"/>
        </w:rPr>
      </w:pPr>
    </w:p>
    <w:p w14:paraId="5D38844B" w14:textId="1DBC7782" w:rsidR="00BC3715" w:rsidRDefault="00BC3715" w:rsidP="0005050A">
      <w:pPr>
        <w:spacing w:after="0" w:line="240" w:lineRule="auto"/>
        <w:rPr>
          <w:rFonts w:ascii="Calibri Light" w:hAnsi="Calibri Light"/>
          <w:sz w:val="20"/>
        </w:rPr>
      </w:pPr>
    </w:p>
    <w:p w14:paraId="624183DA" w14:textId="77777777" w:rsidR="00176ACA" w:rsidRDefault="00176ACA" w:rsidP="0005050A">
      <w:pPr>
        <w:spacing w:after="0" w:line="240" w:lineRule="auto"/>
        <w:rPr>
          <w:rFonts w:ascii="Calibri Light" w:hAnsi="Calibri Light"/>
          <w:sz w:val="20"/>
        </w:rPr>
      </w:pPr>
    </w:p>
    <w:p w14:paraId="5C3824A2" w14:textId="77777777" w:rsidR="00BC3715" w:rsidRDefault="00BC3715" w:rsidP="0005050A">
      <w:pPr>
        <w:spacing w:after="0" w:line="240" w:lineRule="auto"/>
        <w:rPr>
          <w:rFonts w:ascii="Calibri Light" w:hAnsi="Calibri Light"/>
          <w:sz w:val="20"/>
        </w:rPr>
      </w:pPr>
    </w:p>
    <w:p w14:paraId="70E25090" w14:textId="77777777" w:rsidR="00BC3715" w:rsidRDefault="00BC3715" w:rsidP="0005050A">
      <w:pPr>
        <w:spacing w:after="0" w:line="240" w:lineRule="auto"/>
        <w:rPr>
          <w:rFonts w:ascii="Calibri Light" w:hAnsi="Calibri Light"/>
          <w:sz w:val="20"/>
        </w:rPr>
      </w:pPr>
    </w:p>
    <w:p w14:paraId="35398BDD" w14:textId="77777777" w:rsidR="00BC3715" w:rsidRDefault="00BC3715" w:rsidP="0005050A">
      <w:pPr>
        <w:spacing w:after="0" w:line="240" w:lineRule="auto"/>
        <w:rPr>
          <w:rFonts w:ascii="Calibri Light" w:hAnsi="Calibri Light"/>
          <w:sz w:val="20"/>
        </w:rPr>
      </w:pPr>
    </w:p>
    <w:p w14:paraId="7BB77852" w14:textId="77777777" w:rsidR="00BC3715" w:rsidRDefault="00BC3715" w:rsidP="0005050A">
      <w:pPr>
        <w:spacing w:after="0" w:line="240" w:lineRule="auto"/>
        <w:rPr>
          <w:rFonts w:ascii="Calibri Light" w:hAnsi="Calibri Light"/>
          <w:sz w:val="20"/>
        </w:rPr>
      </w:pPr>
    </w:p>
    <w:p w14:paraId="488FD63A" w14:textId="77777777" w:rsidR="00BC3715" w:rsidRDefault="00BC3715" w:rsidP="0005050A">
      <w:pPr>
        <w:spacing w:after="0" w:line="240" w:lineRule="auto"/>
        <w:rPr>
          <w:rFonts w:ascii="Calibri Light" w:hAnsi="Calibri Light"/>
          <w:sz w:val="20"/>
        </w:rPr>
      </w:pPr>
    </w:p>
    <w:p w14:paraId="511A5366" w14:textId="77777777" w:rsidR="00BC3715" w:rsidRDefault="00BC3715" w:rsidP="00BC3715">
      <w:pPr>
        <w:tabs>
          <w:tab w:val="left" w:pos="8137"/>
        </w:tabs>
        <w:spacing w:after="0" w:line="240" w:lineRule="auto"/>
        <w:rPr>
          <w:rFonts w:ascii="Calibri Light" w:hAnsi="Calibri Light"/>
          <w:sz w:val="20"/>
        </w:rPr>
      </w:pPr>
      <w:r>
        <w:rPr>
          <w:rFonts w:ascii="Calibri Light" w:hAnsi="Calibri Light"/>
          <w:sz w:val="20"/>
        </w:rPr>
        <w:tab/>
      </w:r>
    </w:p>
    <w:p w14:paraId="79FE5235" w14:textId="77777777" w:rsidR="00BC3715" w:rsidRDefault="00BC3715" w:rsidP="0005050A">
      <w:pPr>
        <w:spacing w:after="0" w:line="240" w:lineRule="auto"/>
        <w:rPr>
          <w:rFonts w:ascii="Calibri Light" w:hAnsi="Calibri Light"/>
          <w:sz w:val="20"/>
        </w:rPr>
      </w:pPr>
    </w:p>
    <w:p w14:paraId="2CA4B982" w14:textId="32CC3855" w:rsidR="00BC3715" w:rsidRDefault="00BC3715" w:rsidP="0005050A">
      <w:pPr>
        <w:spacing w:after="0" w:line="240" w:lineRule="auto"/>
        <w:rPr>
          <w:rFonts w:ascii="Calibri Light" w:hAnsi="Calibri Light"/>
          <w:sz w:val="20"/>
        </w:rPr>
      </w:pPr>
    </w:p>
    <w:p w14:paraId="5F99D398" w14:textId="2B574955" w:rsidR="00CC2B8F" w:rsidRDefault="00CC2B8F" w:rsidP="0005050A">
      <w:pPr>
        <w:spacing w:after="0" w:line="240" w:lineRule="auto"/>
        <w:rPr>
          <w:rFonts w:ascii="Calibri Light" w:hAnsi="Calibri Light"/>
          <w:sz w:val="20"/>
        </w:rPr>
      </w:pPr>
    </w:p>
    <w:p w14:paraId="4EA516EC" w14:textId="2E6D3BCB" w:rsidR="00CC2B8F" w:rsidRDefault="00CC2B8F" w:rsidP="0005050A">
      <w:pPr>
        <w:spacing w:after="0" w:line="240" w:lineRule="auto"/>
        <w:rPr>
          <w:rFonts w:ascii="Calibri Light" w:hAnsi="Calibri Light"/>
          <w:sz w:val="20"/>
        </w:rPr>
      </w:pPr>
    </w:p>
    <w:p w14:paraId="2F9BAF57" w14:textId="77777777" w:rsidR="00CC2B8F" w:rsidRDefault="00CC2B8F" w:rsidP="0005050A">
      <w:pPr>
        <w:spacing w:after="0" w:line="240" w:lineRule="auto"/>
        <w:rPr>
          <w:rFonts w:ascii="Calibri Light" w:hAnsi="Calibri Light"/>
          <w:sz w:val="20"/>
        </w:rPr>
      </w:pPr>
    </w:p>
    <w:p w14:paraId="466D8C9D" w14:textId="77777777" w:rsidR="00BC3715" w:rsidRDefault="00BC3715" w:rsidP="0005050A">
      <w:pPr>
        <w:spacing w:after="0" w:line="240" w:lineRule="auto"/>
        <w:rPr>
          <w:rFonts w:ascii="Calibri Light" w:hAnsi="Calibri Light"/>
          <w:sz w:val="20"/>
        </w:rPr>
      </w:pPr>
    </w:p>
    <w:p w14:paraId="73B83B73" w14:textId="77777777" w:rsidR="00BC3715" w:rsidRDefault="00BC3715" w:rsidP="0005050A">
      <w:pPr>
        <w:spacing w:after="0" w:line="240" w:lineRule="auto"/>
        <w:rPr>
          <w:rFonts w:ascii="Calibri Light" w:hAnsi="Calibri Light"/>
          <w:sz w:val="20"/>
        </w:rPr>
      </w:pPr>
    </w:p>
    <w:p w14:paraId="36956F53" w14:textId="77777777" w:rsidR="00BC3715" w:rsidRPr="00BC3715" w:rsidRDefault="00BC3715" w:rsidP="0005050A">
      <w:pPr>
        <w:spacing w:after="0" w:line="240" w:lineRule="auto"/>
        <w:rPr>
          <w:rFonts w:ascii="Calibri Light" w:hAnsi="Calibri Light"/>
          <w:sz w:val="20"/>
        </w:rPr>
      </w:pPr>
    </w:p>
    <w:tbl>
      <w:tblPr>
        <w:tblpPr w:leftFromText="141" w:rightFromText="141" w:vertAnchor="text" w:tblpXSpec="center" w:tblpY="1"/>
        <w:tblOverlap w:val="never"/>
        <w:tblW w:w="14649" w:type="dxa"/>
        <w:tblLayout w:type="fixed"/>
        <w:tblLook w:val="04A0" w:firstRow="1" w:lastRow="0" w:firstColumn="1" w:lastColumn="0" w:noHBand="0" w:noVBand="1"/>
      </w:tblPr>
      <w:tblGrid>
        <w:gridCol w:w="2279"/>
        <w:gridCol w:w="3611"/>
        <w:gridCol w:w="8759"/>
      </w:tblGrid>
      <w:tr w:rsidR="00AF2A70" w:rsidRPr="00BC3715" w14:paraId="320F9E80" w14:textId="77777777" w:rsidTr="00BC3715">
        <w:trPr>
          <w:trHeight w:val="304"/>
        </w:trPr>
        <w:tc>
          <w:tcPr>
            <w:tcW w:w="14649" w:type="dxa"/>
            <w:gridSpan w:val="3"/>
            <w:shd w:val="clear" w:color="auto" w:fill="808080"/>
          </w:tcPr>
          <w:p w14:paraId="1DDC9367" w14:textId="77777777" w:rsidR="00AF2A70" w:rsidRPr="00BC3715" w:rsidRDefault="00AF2A70" w:rsidP="00BC3715">
            <w:pPr>
              <w:spacing w:after="0"/>
              <w:jc w:val="center"/>
              <w:rPr>
                <w:rFonts w:cs="Calibri"/>
                <w:color w:val="FFFFFF"/>
                <w:sz w:val="20"/>
              </w:rPr>
            </w:pPr>
            <w:bookmarkStart w:id="3" w:name="OLE_LINK59"/>
            <w:bookmarkStart w:id="4" w:name="OLE_LINK60"/>
            <w:bookmarkStart w:id="5" w:name="OLE_LINK61"/>
            <w:r w:rsidRPr="00BC3715">
              <w:rPr>
                <w:rFonts w:cs="Calibri"/>
                <w:color w:val="FFFFFF"/>
                <w:sz w:val="20"/>
              </w:rPr>
              <w:t>Valutazione della probabilità (P)</w:t>
            </w:r>
          </w:p>
        </w:tc>
      </w:tr>
      <w:tr w:rsidR="00AF2A70" w:rsidRPr="00BC3715" w14:paraId="05666035" w14:textId="77777777" w:rsidTr="00BC3715">
        <w:trPr>
          <w:trHeight w:val="151"/>
        </w:trPr>
        <w:tc>
          <w:tcPr>
            <w:tcW w:w="2279" w:type="dxa"/>
            <w:shd w:val="clear" w:color="auto" w:fill="auto"/>
          </w:tcPr>
          <w:p w14:paraId="1C40644D" w14:textId="77777777" w:rsidR="00AF2A70" w:rsidRPr="00BC3715" w:rsidRDefault="00AF2A70" w:rsidP="00AF2A70">
            <w:pPr>
              <w:spacing w:after="0"/>
              <w:rPr>
                <w:rFonts w:cs="Calibri"/>
                <w:sz w:val="8"/>
              </w:rPr>
            </w:pPr>
          </w:p>
        </w:tc>
        <w:tc>
          <w:tcPr>
            <w:tcW w:w="3611" w:type="dxa"/>
            <w:shd w:val="clear" w:color="auto" w:fill="auto"/>
          </w:tcPr>
          <w:p w14:paraId="6D54A29B" w14:textId="77777777" w:rsidR="00AF2A70" w:rsidRPr="00BC3715" w:rsidRDefault="00AF2A70" w:rsidP="00AF2A70">
            <w:pPr>
              <w:spacing w:after="0"/>
              <w:rPr>
                <w:rFonts w:cs="Calibri"/>
                <w:sz w:val="8"/>
              </w:rPr>
            </w:pPr>
          </w:p>
        </w:tc>
        <w:tc>
          <w:tcPr>
            <w:tcW w:w="8758" w:type="dxa"/>
            <w:shd w:val="clear" w:color="auto" w:fill="auto"/>
          </w:tcPr>
          <w:p w14:paraId="62EEFCD5" w14:textId="77777777" w:rsidR="00AF2A70" w:rsidRPr="00BC3715" w:rsidRDefault="00AF2A70" w:rsidP="00AF2A70">
            <w:pPr>
              <w:spacing w:after="0"/>
              <w:rPr>
                <w:rFonts w:cs="Calibri"/>
                <w:sz w:val="8"/>
              </w:rPr>
            </w:pPr>
          </w:p>
        </w:tc>
      </w:tr>
      <w:tr w:rsidR="00AF2A70" w:rsidRPr="00BC3715" w14:paraId="64326737" w14:textId="77777777" w:rsidTr="00BC3715">
        <w:trPr>
          <w:trHeight w:val="304"/>
        </w:trPr>
        <w:tc>
          <w:tcPr>
            <w:tcW w:w="2279" w:type="dxa"/>
            <w:shd w:val="clear" w:color="auto" w:fill="662160"/>
          </w:tcPr>
          <w:p w14:paraId="43858927" w14:textId="77777777" w:rsidR="00AF2A70" w:rsidRPr="00BC3715" w:rsidRDefault="00AF2A70" w:rsidP="00AF2A70">
            <w:pPr>
              <w:spacing w:after="0"/>
              <w:jc w:val="center"/>
              <w:rPr>
                <w:rFonts w:cs="Calibri"/>
                <w:color w:val="FFFFFF"/>
                <w:sz w:val="20"/>
              </w:rPr>
            </w:pPr>
            <w:r w:rsidRPr="00BC3715">
              <w:rPr>
                <w:rFonts w:cs="Calibri"/>
                <w:color w:val="FFFFFF"/>
                <w:sz w:val="20"/>
              </w:rPr>
              <w:t>Indice numerico</w:t>
            </w:r>
          </w:p>
        </w:tc>
        <w:tc>
          <w:tcPr>
            <w:tcW w:w="3611" w:type="dxa"/>
            <w:shd w:val="clear" w:color="auto" w:fill="662160"/>
          </w:tcPr>
          <w:p w14:paraId="74EB63F9" w14:textId="77777777" w:rsidR="00AF2A70" w:rsidRPr="00BC3715" w:rsidRDefault="00AF2A70" w:rsidP="00AF2A70">
            <w:pPr>
              <w:spacing w:after="0"/>
              <w:jc w:val="center"/>
              <w:rPr>
                <w:rFonts w:cs="Calibri"/>
                <w:color w:val="FFFFFF"/>
                <w:sz w:val="20"/>
              </w:rPr>
            </w:pPr>
            <w:r w:rsidRPr="00BC3715">
              <w:rPr>
                <w:rFonts w:cs="Calibri"/>
                <w:color w:val="FFFFFF"/>
                <w:sz w:val="20"/>
              </w:rPr>
              <w:t>Livello</w:t>
            </w:r>
          </w:p>
        </w:tc>
        <w:tc>
          <w:tcPr>
            <w:tcW w:w="8758" w:type="dxa"/>
            <w:shd w:val="clear" w:color="auto" w:fill="662160"/>
          </w:tcPr>
          <w:p w14:paraId="05673A40" w14:textId="77777777" w:rsidR="00AF2A70" w:rsidRPr="00BC3715" w:rsidRDefault="00AF2A70" w:rsidP="00AF2A70">
            <w:pPr>
              <w:spacing w:after="0"/>
              <w:rPr>
                <w:rFonts w:cs="Calibri"/>
                <w:color w:val="FFFFFF"/>
                <w:sz w:val="20"/>
              </w:rPr>
            </w:pPr>
            <w:r w:rsidRPr="00BC3715">
              <w:rPr>
                <w:rFonts w:cs="Calibri"/>
                <w:color w:val="FFFFFF"/>
                <w:sz w:val="20"/>
              </w:rPr>
              <w:t>Definizione/criterio</w:t>
            </w:r>
          </w:p>
        </w:tc>
      </w:tr>
      <w:tr w:rsidR="00AF2A70" w:rsidRPr="00BC3715" w14:paraId="34F98015" w14:textId="77777777" w:rsidTr="00BC3715">
        <w:trPr>
          <w:trHeight w:val="41"/>
        </w:trPr>
        <w:tc>
          <w:tcPr>
            <w:tcW w:w="2279" w:type="dxa"/>
            <w:tcBorders>
              <w:bottom w:val="single" w:sz="4" w:space="0" w:color="auto"/>
            </w:tcBorders>
            <w:shd w:val="clear" w:color="auto" w:fill="auto"/>
          </w:tcPr>
          <w:p w14:paraId="7CAE8B22" w14:textId="77777777" w:rsidR="00AF2A70" w:rsidRPr="002D32DA" w:rsidRDefault="00AF2A70" w:rsidP="00AF2A70">
            <w:pPr>
              <w:spacing w:after="0"/>
              <w:jc w:val="center"/>
              <w:rPr>
                <w:rFonts w:cs="Calibri"/>
                <w:sz w:val="2"/>
              </w:rPr>
            </w:pPr>
          </w:p>
        </w:tc>
        <w:tc>
          <w:tcPr>
            <w:tcW w:w="3611" w:type="dxa"/>
            <w:tcBorders>
              <w:bottom w:val="single" w:sz="4" w:space="0" w:color="auto"/>
            </w:tcBorders>
            <w:shd w:val="clear" w:color="auto" w:fill="auto"/>
          </w:tcPr>
          <w:p w14:paraId="4F1C959B" w14:textId="77777777" w:rsidR="00AF2A70" w:rsidRPr="002D32DA" w:rsidRDefault="00AF2A70" w:rsidP="00AF2A70">
            <w:pPr>
              <w:spacing w:after="0"/>
              <w:jc w:val="center"/>
              <w:rPr>
                <w:rFonts w:cs="Calibri"/>
                <w:sz w:val="2"/>
              </w:rPr>
            </w:pPr>
          </w:p>
        </w:tc>
        <w:tc>
          <w:tcPr>
            <w:tcW w:w="8758" w:type="dxa"/>
            <w:tcBorders>
              <w:bottom w:val="single" w:sz="4" w:space="0" w:color="auto"/>
            </w:tcBorders>
            <w:shd w:val="clear" w:color="auto" w:fill="auto"/>
          </w:tcPr>
          <w:p w14:paraId="16A437B3" w14:textId="77777777" w:rsidR="00AF2A70" w:rsidRPr="002D32DA" w:rsidRDefault="00AF2A70" w:rsidP="00AF2A70">
            <w:pPr>
              <w:spacing w:after="0"/>
              <w:jc w:val="center"/>
              <w:rPr>
                <w:rFonts w:cs="Calibri"/>
                <w:sz w:val="2"/>
              </w:rPr>
            </w:pPr>
          </w:p>
        </w:tc>
      </w:tr>
      <w:tr w:rsidR="00AF2A70" w:rsidRPr="00BC3715" w14:paraId="4DD1F401" w14:textId="77777777" w:rsidTr="00BC3715">
        <w:trPr>
          <w:trHeight w:val="1038"/>
        </w:trPr>
        <w:tc>
          <w:tcPr>
            <w:tcW w:w="2279" w:type="dxa"/>
            <w:tcBorders>
              <w:top w:val="single" w:sz="4" w:space="0" w:color="auto"/>
              <w:left w:val="single" w:sz="4" w:space="0" w:color="auto"/>
              <w:bottom w:val="single" w:sz="4" w:space="0" w:color="auto"/>
              <w:right w:val="single" w:sz="4" w:space="0" w:color="auto"/>
            </w:tcBorders>
            <w:shd w:val="clear" w:color="auto" w:fill="auto"/>
            <w:vAlign w:val="center"/>
          </w:tcPr>
          <w:p w14:paraId="62B365FE" w14:textId="77777777" w:rsidR="00AF2A70" w:rsidRPr="00BC3715" w:rsidRDefault="00AF2A70" w:rsidP="00AF2A70">
            <w:pPr>
              <w:spacing w:after="0"/>
              <w:jc w:val="center"/>
              <w:rPr>
                <w:rFonts w:cs="Calibri"/>
                <w:sz w:val="40"/>
              </w:rPr>
            </w:pPr>
            <w:r w:rsidRPr="00BC3715">
              <w:rPr>
                <w:rFonts w:cs="Calibri"/>
                <w:sz w:val="40"/>
              </w:rPr>
              <w:t>1</w:t>
            </w:r>
          </w:p>
        </w:tc>
        <w:tc>
          <w:tcPr>
            <w:tcW w:w="3611" w:type="dxa"/>
            <w:tcBorders>
              <w:top w:val="single" w:sz="4" w:space="0" w:color="auto"/>
              <w:left w:val="single" w:sz="4" w:space="0" w:color="auto"/>
              <w:bottom w:val="single" w:sz="4" w:space="0" w:color="auto"/>
              <w:right w:val="single" w:sz="4" w:space="0" w:color="auto"/>
            </w:tcBorders>
            <w:shd w:val="clear" w:color="auto" w:fill="00B050"/>
            <w:vAlign w:val="center"/>
          </w:tcPr>
          <w:p w14:paraId="175C9C3D" w14:textId="77777777" w:rsidR="00AF2A70" w:rsidRPr="00BC3715" w:rsidRDefault="00AF2A70" w:rsidP="00AF2A70">
            <w:pPr>
              <w:spacing w:after="0"/>
              <w:jc w:val="center"/>
              <w:rPr>
                <w:rFonts w:cs="Calibri"/>
                <w:sz w:val="40"/>
              </w:rPr>
            </w:pPr>
            <w:r w:rsidRPr="00BC3715">
              <w:rPr>
                <w:rFonts w:cs="Calibri"/>
                <w:sz w:val="40"/>
              </w:rPr>
              <w:t>Improbabile</w:t>
            </w:r>
          </w:p>
        </w:tc>
        <w:tc>
          <w:tcPr>
            <w:tcW w:w="8758" w:type="dxa"/>
            <w:tcBorders>
              <w:top w:val="single" w:sz="4" w:space="0" w:color="auto"/>
              <w:left w:val="single" w:sz="4" w:space="0" w:color="auto"/>
              <w:bottom w:val="single" w:sz="4" w:space="0" w:color="auto"/>
              <w:right w:val="single" w:sz="4" w:space="0" w:color="auto"/>
            </w:tcBorders>
            <w:shd w:val="clear" w:color="auto" w:fill="auto"/>
            <w:vAlign w:val="center"/>
          </w:tcPr>
          <w:p w14:paraId="56E29744" w14:textId="77777777" w:rsidR="00AF2A70" w:rsidRPr="00BC3715" w:rsidRDefault="00AF2A70" w:rsidP="00AF2A70">
            <w:pPr>
              <w:spacing w:after="0"/>
              <w:jc w:val="both"/>
              <w:rPr>
                <w:rFonts w:cs="Calibri"/>
                <w:i/>
                <w:sz w:val="20"/>
              </w:rPr>
            </w:pPr>
            <w:r w:rsidRPr="00BC3715">
              <w:rPr>
                <w:rFonts w:cs="Calibri"/>
                <w:i/>
                <w:sz w:val="20"/>
              </w:rPr>
              <w:t>Indica la scarsissima probabilità del verificarsi dell’evento per la mancanza della presenza oggettiva del rischio in esame. Non sono noti episodi già verificatisi. Assenza di criteri oggettivi nell’individuazione del livello delle probabilità Il verificarsi dell'evento susciterebbe incredulità.</w:t>
            </w:r>
          </w:p>
        </w:tc>
      </w:tr>
      <w:tr w:rsidR="00AF2A70" w:rsidRPr="00BC3715" w14:paraId="1A2E0066" w14:textId="77777777" w:rsidTr="00BC3715">
        <w:trPr>
          <w:trHeight w:val="138"/>
        </w:trPr>
        <w:tc>
          <w:tcPr>
            <w:tcW w:w="2279" w:type="dxa"/>
            <w:tcBorders>
              <w:top w:val="single" w:sz="4" w:space="0" w:color="auto"/>
              <w:bottom w:val="single" w:sz="4" w:space="0" w:color="auto"/>
            </w:tcBorders>
            <w:shd w:val="clear" w:color="auto" w:fill="auto"/>
            <w:vAlign w:val="center"/>
          </w:tcPr>
          <w:p w14:paraId="0A8A9E36" w14:textId="77777777" w:rsidR="00AF2A70" w:rsidRPr="00BC3715" w:rsidRDefault="00AF2A70" w:rsidP="00AF2A70">
            <w:pPr>
              <w:spacing w:after="0"/>
              <w:jc w:val="center"/>
              <w:rPr>
                <w:rFonts w:cs="Calibri"/>
                <w:sz w:val="8"/>
              </w:rPr>
            </w:pPr>
          </w:p>
        </w:tc>
        <w:tc>
          <w:tcPr>
            <w:tcW w:w="3611" w:type="dxa"/>
            <w:tcBorders>
              <w:top w:val="single" w:sz="4" w:space="0" w:color="auto"/>
              <w:bottom w:val="single" w:sz="4" w:space="0" w:color="auto"/>
            </w:tcBorders>
            <w:shd w:val="clear" w:color="auto" w:fill="auto"/>
            <w:vAlign w:val="center"/>
          </w:tcPr>
          <w:p w14:paraId="02E43AEA" w14:textId="77777777" w:rsidR="00AF2A70" w:rsidRPr="00BC3715" w:rsidRDefault="00AF2A70" w:rsidP="00AF2A70">
            <w:pPr>
              <w:spacing w:after="0"/>
              <w:jc w:val="center"/>
              <w:rPr>
                <w:rFonts w:cs="Calibri"/>
                <w:sz w:val="8"/>
              </w:rPr>
            </w:pPr>
          </w:p>
        </w:tc>
        <w:tc>
          <w:tcPr>
            <w:tcW w:w="8758" w:type="dxa"/>
            <w:tcBorders>
              <w:top w:val="single" w:sz="4" w:space="0" w:color="auto"/>
              <w:bottom w:val="single" w:sz="4" w:space="0" w:color="auto"/>
            </w:tcBorders>
            <w:shd w:val="clear" w:color="auto" w:fill="auto"/>
            <w:vAlign w:val="center"/>
          </w:tcPr>
          <w:p w14:paraId="08B4C674" w14:textId="77777777" w:rsidR="00AF2A70" w:rsidRPr="00BC3715" w:rsidRDefault="00AF2A70" w:rsidP="00AF2A70">
            <w:pPr>
              <w:spacing w:after="0"/>
              <w:jc w:val="center"/>
              <w:rPr>
                <w:rFonts w:cs="Calibri"/>
                <w:i/>
                <w:sz w:val="8"/>
              </w:rPr>
            </w:pPr>
          </w:p>
        </w:tc>
      </w:tr>
      <w:tr w:rsidR="00AF2A70" w:rsidRPr="00BC3715" w14:paraId="2AFA8938" w14:textId="77777777" w:rsidTr="00BC3715">
        <w:trPr>
          <w:trHeight w:val="1127"/>
        </w:trPr>
        <w:tc>
          <w:tcPr>
            <w:tcW w:w="2279" w:type="dxa"/>
            <w:tcBorders>
              <w:top w:val="single" w:sz="4" w:space="0" w:color="auto"/>
              <w:left w:val="single" w:sz="4" w:space="0" w:color="auto"/>
              <w:bottom w:val="single" w:sz="4" w:space="0" w:color="auto"/>
              <w:right w:val="single" w:sz="4" w:space="0" w:color="auto"/>
            </w:tcBorders>
            <w:shd w:val="clear" w:color="auto" w:fill="auto"/>
            <w:vAlign w:val="center"/>
          </w:tcPr>
          <w:p w14:paraId="71D2129F" w14:textId="77777777" w:rsidR="00AF2A70" w:rsidRPr="00BC3715" w:rsidRDefault="00AF2A70" w:rsidP="00AF2A70">
            <w:pPr>
              <w:spacing w:after="0"/>
              <w:jc w:val="center"/>
              <w:rPr>
                <w:rFonts w:cs="Calibri"/>
                <w:sz w:val="40"/>
              </w:rPr>
            </w:pPr>
            <w:r w:rsidRPr="00BC3715">
              <w:rPr>
                <w:rFonts w:cs="Calibri"/>
                <w:sz w:val="40"/>
              </w:rPr>
              <w:t>2</w:t>
            </w:r>
          </w:p>
        </w:tc>
        <w:tc>
          <w:tcPr>
            <w:tcW w:w="3611" w:type="dxa"/>
            <w:tcBorders>
              <w:top w:val="single" w:sz="4" w:space="0" w:color="auto"/>
              <w:left w:val="single" w:sz="4" w:space="0" w:color="auto"/>
              <w:bottom w:val="single" w:sz="4" w:space="0" w:color="auto"/>
              <w:right w:val="single" w:sz="4" w:space="0" w:color="auto"/>
            </w:tcBorders>
            <w:shd w:val="clear" w:color="auto" w:fill="FFC000"/>
            <w:vAlign w:val="center"/>
          </w:tcPr>
          <w:p w14:paraId="23215CF4" w14:textId="77777777" w:rsidR="00AF2A70" w:rsidRPr="00BC3715" w:rsidRDefault="00AF2A70" w:rsidP="00AF2A70">
            <w:pPr>
              <w:spacing w:after="0"/>
              <w:jc w:val="center"/>
              <w:rPr>
                <w:rFonts w:cs="Calibri"/>
                <w:color w:val="FFFFFF"/>
                <w:sz w:val="40"/>
              </w:rPr>
            </w:pPr>
            <w:r w:rsidRPr="00BC3715">
              <w:rPr>
                <w:rFonts w:cs="Calibri"/>
                <w:color w:val="FFFFFF"/>
                <w:sz w:val="40"/>
              </w:rPr>
              <w:t>Occasionale</w:t>
            </w:r>
          </w:p>
        </w:tc>
        <w:tc>
          <w:tcPr>
            <w:tcW w:w="8758" w:type="dxa"/>
            <w:tcBorders>
              <w:top w:val="single" w:sz="4" w:space="0" w:color="auto"/>
              <w:left w:val="single" w:sz="4" w:space="0" w:color="auto"/>
              <w:bottom w:val="single" w:sz="4" w:space="0" w:color="auto"/>
              <w:right w:val="single" w:sz="4" w:space="0" w:color="auto"/>
            </w:tcBorders>
            <w:shd w:val="clear" w:color="auto" w:fill="auto"/>
            <w:vAlign w:val="center"/>
          </w:tcPr>
          <w:p w14:paraId="51F7D02F" w14:textId="77777777" w:rsidR="00AF2A70" w:rsidRPr="00BC3715" w:rsidRDefault="00AF2A70" w:rsidP="00AF2A70">
            <w:pPr>
              <w:spacing w:after="0"/>
              <w:rPr>
                <w:rFonts w:cs="Calibri"/>
                <w:i/>
                <w:sz w:val="20"/>
              </w:rPr>
            </w:pPr>
            <w:r w:rsidRPr="00BC3715">
              <w:rPr>
                <w:rFonts w:cs="Calibri"/>
                <w:i/>
                <w:sz w:val="20"/>
              </w:rPr>
              <w:t>Indica</w:t>
            </w:r>
            <w:r w:rsidRPr="00BC3715">
              <w:rPr>
                <w:rFonts w:cs="Calibri"/>
                <w:i/>
                <w:sz w:val="20"/>
              </w:rPr>
              <w:tab/>
              <w:t>la scarsa possibilità del verificarsi dell’evento. Sono noti solo rarissimi episodi già verificatisi o che sarebbero potuti accadere. Scarsa presenza di criteri oggettivi nell’individuazione del livello delle probabilità. Il verificarsi dell'evento ipotizzato susciterebbe grande sorpresa.</w:t>
            </w:r>
          </w:p>
        </w:tc>
      </w:tr>
      <w:tr w:rsidR="00AF2A70" w:rsidRPr="00BC3715" w14:paraId="025BE4BD" w14:textId="77777777" w:rsidTr="00BC3715">
        <w:trPr>
          <w:trHeight w:val="138"/>
        </w:trPr>
        <w:tc>
          <w:tcPr>
            <w:tcW w:w="2279" w:type="dxa"/>
            <w:tcBorders>
              <w:top w:val="single" w:sz="4" w:space="0" w:color="auto"/>
              <w:bottom w:val="single" w:sz="4" w:space="0" w:color="auto"/>
            </w:tcBorders>
            <w:shd w:val="clear" w:color="auto" w:fill="auto"/>
            <w:vAlign w:val="center"/>
          </w:tcPr>
          <w:p w14:paraId="686F03A1" w14:textId="77777777" w:rsidR="00AF2A70" w:rsidRPr="00BC3715" w:rsidRDefault="00AF2A70" w:rsidP="00AF2A70">
            <w:pPr>
              <w:spacing w:after="0"/>
              <w:jc w:val="center"/>
              <w:rPr>
                <w:rFonts w:cs="Calibri"/>
                <w:sz w:val="8"/>
              </w:rPr>
            </w:pPr>
          </w:p>
        </w:tc>
        <w:tc>
          <w:tcPr>
            <w:tcW w:w="3611" w:type="dxa"/>
            <w:tcBorders>
              <w:top w:val="single" w:sz="4" w:space="0" w:color="auto"/>
              <w:bottom w:val="single" w:sz="4" w:space="0" w:color="auto"/>
            </w:tcBorders>
            <w:shd w:val="clear" w:color="auto" w:fill="auto"/>
            <w:vAlign w:val="center"/>
          </w:tcPr>
          <w:p w14:paraId="05EB32F9" w14:textId="77777777" w:rsidR="00AF2A70" w:rsidRPr="00BC3715" w:rsidRDefault="00AF2A70" w:rsidP="00AF2A70">
            <w:pPr>
              <w:spacing w:after="0"/>
              <w:jc w:val="center"/>
              <w:rPr>
                <w:rFonts w:cs="Calibri"/>
                <w:sz w:val="8"/>
              </w:rPr>
            </w:pPr>
          </w:p>
        </w:tc>
        <w:tc>
          <w:tcPr>
            <w:tcW w:w="8758" w:type="dxa"/>
            <w:tcBorders>
              <w:top w:val="single" w:sz="4" w:space="0" w:color="auto"/>
              <w:bottom w:val="single" w:sz="4" w:space="0" w:color="auto"/>
            </w:tcBorders>
            <w:shd w:val="clear" w:color="auto" w:fill="auto"/>
            <w:vAlign w:val="center"/>
          </w:tcPr>
          <w:p w14:paraId="2B0F3B1F" w14:textId="77777777" w:rsidR="00AF2A70" w:rsidRPr="00BC3715" w:rsidRDefault="00AF2A70" w:rsidP="00AF2A70">
            <w:pPr>
              <w:spacing w:after="0"/>
              <w:jc w:val="center"/>
              <w:rPr>
                <w:rFonts w:cs="Calibri"/>
                <w:i/>
                <w:sz w:val="8"/>
              </w:rPr>
            </w:pPr>
          </w:p>
        </w:tc>
      </w:tr>
      <w:tr w:rsidR="00AF2A70" w:rsidRPr="00BC3715" w14:paraId="1157771A" w14:textId="77777777" w:rsidTr="00BC3715">
        <w:trPr>
          <w:trHeight w:val="1275"/>
        </w:trPr>
        <w:tc>
          <w:tcPr>
            <w:tcW w:w="2279" w:type="dxa"/>
            <w:tcBorders>
              <w:top w:val="single" w:sz="4" w:space="0" w:color="auto"/>
              <w:left w:val="single" w:sz="4" w:space="0" w:color="auto"/>
              <w:bottom w:val="single" w:sz="4" w:space="0" w:color="auto"/>
              <w:right w:val="single" w:sz="4" w:space="0" w:color="auto"/>
            </w:tcBorders>
            <w:shd w:val="clear" w:color="auto" w:fill="auto"/>
            <w:vAlign w:val="center"/>
          </w:tcPr>
          <w:p w14:paraId="1A62DD49" w14:textId="77777777" w:rsidR="00AF2A70" w:rsidRPr="00BC3715" w:rsidRDefault="00AF2A70" w:rsidP="00AF2A70">
            <w:pPr>
              <w:spacing w:after="0"/>
              <w:jc w:val="center"/>
              <w:rPr>
                <w:rFonts w:cs="Calibri"/>
                <w:sz w:val="40"/>
              </w:rPr>
            </w:pPr>
            <w:r w:rsidRPr="00BC3715">
              <w:rPr>
                <w:rFonts w:cs="Calibri"/>
                <w:sz w:val="40"/>
              </w:rPr>
              <w:t>3</w:t>
            </w:r>
          </w:p>
        </w:tc>
        <w:tc>
          <w:tcPr>
            <w:tcW w:w="3611" w:type="dxa"/>
            <w:tcBorders>
              <w:top w:val="single" w:sz="4" w:space="0" w:color="auto"/>
              <w:left w:val="single" w:sz="4" w:space="0" w:color="auto"/>
              <w:bottom w:val="single" w:sz="4" w:space="0" w:color="auto"/>
              <w:right w:val="single" w:sz="4" w:space="0" w:color="auto"/>
            </w:tcBorders>
            <w:shd w:val="clear" w:color="auto" w:fill="C45911"/>
            <w:vAlign w:val="center"/>
          </w:tcPr>
          <w:p w14:paraId="5DCFFCF5" w14:textId="77777777" w:rsidR="00AF2A70" w:rsidRPr="00BC3715" w:rsidRDefault="00AF2A70" w:rsidP="00AF2A70">
            <w:pPr>
              <w:spacing w:after="0"/>
              <w:jc w:val="center"/>
              <w:rPr>
                <w:rFonts w:cs="Calibri"/>
                <w:sz w:val="40"/>
              </w:rPr>
            </w:pPr>
            <w:r w:rsidRPr="00BC3715">
              <w:rPr>
                <w:rFonts w:cs="Calibri"/>
                <w:sz w:val="40"/>
              </w:rPr>
              <w:t>Probabile</w:t>
            </w:r>
          </w:p>
        </w:tc>
        <w:tc>
          <w:tcPr>
            <w:tcW w:w="8758" w:type="dxa"/>
            <w:tcBorders>
              <w:top w:val="single" w:sz="4" w:space="0" w:color="auto"/>
              <w:left w:val="single" w:sz="4" w:space="0" w:color="auto"/>
              <w:bottom w:val="single" w:sz="4" w:space="0" w:color="auto"/>
              <w:right w:val="single" w:sz="4" w:space="0" w:color="auto"/>
            </w:tcBorders>
            <w:shd w:val="clear" w:color="auto" w:fill="auto"/>
            <w:vAlign w:val="center"/>
          </w:tcPr>
          <w:p w14:paraId="0F281FC5" w14:textId="77777777" w:rsidR="00AF2A70" w:rsidRPr="00BC3715" w:rsidRDefault="00AF2A70" w:rsidP="00AF2A70">
            <w:pPr>
              <w:spacing w:after="0"/>
              <w:jc w:val="both"/>
              <w:rPr>
                <w:rFonts w:cs="Calibri"/>
                <w:i/>
                <w:sz w:val="20"/>
              </w:rPr>
            </w:pPr>
            <w:r w:rsidRPr="00BC3715">
              <w:rPr>
                <w:rFonts w:cs="Calibri"/>
                <w:i/>
                <w:sz w:val="20"/>
              </w:rPr>
              <w:t>Indica   la   possibilità   concreta   del   verificarsi dell’evento. È   noto   qualche   episodio   in   cui   alla   non conformità ha fatto seguito l'evento. Presenza di criteri   oggettivi   nell’individuazione   del   livello delle probabilità. Il verificarsi dell'evento ipotizzato susciterebbe una moderata sorpresa.</w:t>
            </w:r>
          </w:p>
        </w:tc>
      </w:tr>
      <w:tr w:rsidR="00AF2A70" w:rsidRPr="00BC3715" w14:paraId="55117A53" w14:textId="77777777" w:rsidTr="00BC3715">
        <w:trPr>
          <w:trHeight w:val="138"/>
        </w:trPr>
        <w:tc>
          <w:tcPr>
            <w:tcW w:w="2279" w:type="dxa"/>
            <w:tcBorders>
              <w:top w:val="single" w:sz="4" w:space="0" w:color="auto"/>
              <w:bottom w:val="single" w:sz="4" w:space="0" w:color="auto"/>
            </w:tcBorders>
            <w:shd w:val="clear" w:color="auto" w:fill="auto"/>
            <w:vAlign w:val="center"/>
          </w:tcPr>
          <w:p w14:paraId="6380CC34" w14:textId="77777777" w:rsidR="00AF2A70" w:rsidRPr="00BC3715" w:rsidRDefault="00AF2A70" w:rsidP="00AF2A70">
            <w:pPr>
              <w:spacing w:after="0"/>
              <w:jc w:val="center"/>
              <w:rPr>
                <w:rFonts w:cs="Calibri"/>
                <w:sz w:val="8"/>
                <w:szCs w:val="10"/>
              </w:rPr>
            </w:pPr>
          </w:p>
        </w:tc>
        <w:tc>
          <w:tcPr>
            <w:tcW w:w="3611" w:type="dxa"/>
            <w:tcBorders>
              <w:top w:val="single" w:sz="4" w:space="0" w:color="auto"/>
              <w:bottom w:val="single" w:sz="4" w:space="0" w:color="auto"/>
            </w:tcBorders>
            <w:shd w:val="clear" w:color="auto" w:fill="auto"/>
            <w:vAlign w:val="center"/>
          </w:tcPr>
          <w:p w14:paraId="5F26C3BA" w14:textId="77777777" w:rsidR="00AF2A70" w:rsidRPr="00BC3715" w:rsidRDefault="00AF2A70" w:rsidP="00AF2A70">
            <w:pPr>
              <w:spacing w:after="0"/>
              <w:jc w:val="center"/>
              <w:rPr>
                <w:rFonts w:cs="Calibri"/>
                <w:sz w:val="8"/>
                <w:szCs w:val="10"/>
              </w:rPr>
            </w:pPr>
          </w:p>
        </w:tc>
        <w:tc>
          <w:tcPr>
            <w:tcW w:w="8758" w:type="dxa"/>
            <w:tcBorders>
              <w:top w:val="single" w:sz="4" w:space="0" w:color="auto"/>
              <w:bottom w:val="single" w:sz="4" w:space="0" w:color="auto"/>
            </w:tcBorders>
            <w:shd w:val="clear" w:color="auto" w:fill="auto"/>
            <w:vAlign w:val="center"/>
          </w:tcPr>
          <w:p w14:paraId="6D2F926E" w14:textId="77777777" w:rsidR="00AF2A70" w:rsidRPr="00BC3715" w:rsidRDefault="00AF2A70" w:rsidP="00AF2A70">
            <w:pPr>
              <w:spacing w:after="0"/>
              <w:jc w:val="both"/>
              <w:rPr>
                <w:rFonts w:cs="Calibri"/>
                <w:i/>
                <w:sz w:val="8"/>
                <w:szCs w:val="10"/>
              </w:rPr>
            </w:pPr>
          </w:p>
        </w:tc>
      </w:tr>
      <w:tr w:rsidR="00AF2A70" w:rsidRPr="00BC3715" w14:paraId="56E520F6" w14:textId="77777777" w:rsidTr="00BC3715">
        <w:trPr>
          <w:trHeight w:val="1125"/>
        </w:trPr>
        <w:tc>
          <w:tcPr>
            <w:tcW w:w="2279" w:type="dxa"/>
            <w:tcBorders>
              <w:top w:val="single" w:sz="4" w:space="0" w:color="auto"/>
              <w:left w:val="single" w:sz="4" w:space="0" w:color="auto"/>
              <w:bottom w:val="single" w:sz="4" w:space="0" w:color="auto"/>
              <w:right w:val="single" w:sz="4" w:space="0" w:color="auto"/>
            </w:tcBorders>
            <w:shd w:val="clear" w:color="auto" w:fill="auto"/>
            <w:vAlign w:val="center"/>
          </w:tcPr>
          <w:p w14:paraId="1A8E9F71" w14:textId="77777777" w:rsidR="00AF2A70" w:rsidRPr="00BC3715" w:rsidRDefault="00AF2A70" w:rsidP="00AF2A70">
            <w:pPr>
              <w:spacing w:after="0"/>
              <w:jc w:val="center"/>
              <w:rPr>
                <w:rFonts w:cs="Calibri"/>
                <w:sz w:val="40"/>
              </w:rPr>
            </w:pPr>
            <w:r w:rsidRPr="00BC3715">
              <w:rPr>
                <w:rFonts w:cs="Calibri"/>
                <w:sz w:val="40"/>
              </w:rPr>
              <w:t>4</w:t>
            </w:r>
          </w:p>
        </w:tc>
        <w:tc>
          <w:tcPr>
            <w:tcW w:w="3611" w:type="dxa"/>
            <w:tcBorders>
              <w:top w:val="single" w:sz="4" w:space="0" w:color="auto"/>
              <w:left w:val="single" w:sz="4" w:space="0" w:color="auto"/>
              <w:bottom w:val="single" w:sz="4" w:space="0" w:color="auto"/>
              <w:right w:val="single" w:sz="4" w:space="0" w:color="auto"/>
            </w:tcBorders>
            <w:shd w:val="clear" w:color="auto" w:fill="FF0000"/>
            <w:vAlign w:val="center"/>
          </w:tcPr>
          <w:p w14:paraId="6C876AFE" w14:textId="77777777" w:rsidR="00AF2A70" w:rsidRPr="00BC3715" w:rsidRDefault="00AF2A70" w:rsidP="00AF2A70">
            <w:pPr>
              <w:spacing w:after="0"/>
              <w:jc w:val="center"/>
              <w:rPr>
                <w:rFonts w:cs="Calibri"/>
                <w:sz w:val="40"/>
              </w:rPr>
            </w:pPr>
            <w:r w:rsidRPr="00BC3715">
              <w:rPr>
                <w:rFonts w:cs="Calibri"/>
                <w:sz w:val="40"/>
              </w:rPr>
              <w:t>Molto probabile</w:t>
            </w:r>
          </w:p>
        </w:tc>
        <w:tc>
          <w:tcPr>
            <w:tcW w:w="8758" w:type="dxa"/>
            <w:tcBorders>
              <w:top w:val="single" w:sz="4" w:space="0" w:color="auto"/>
              <w:left w:val="single" w:sz="4" w:space="0" w:color="auto"/>
              <w:bottom w:val="single" w:sz="4" w:space="0" w:color="auto"/>
              <w:right w:val="single" w:sz="4" w:space="0" w:color="auto"/>
            </w:tcBorders>
            <w:shd w:val="clear" w:color="auto" w:fill="auto"/>
            <w:vAlign w:val="center"/>
          </w:tcPr>
          <w:p w14:paraId="22209447" w14:textId="77777777" w:rsidR="00AF2A70" w:rsidRPr="00BC3715" w:rsidRDefault="00AF2A70" w:rsidP="00AF2A70">
            <w:pPr>
              <w:spacing w:after="0"/>
              <w:jc w:val="both"/>
              <w:rPr>
                <w:rFonts w:cs="Calibri"/>
                <w:i/>
                <w:sz w:val="20"/>
              </w:rPr>
            </w:pPr>
            <w:r w:rsidRPr="00BC3715">
              <w:rPr>
                <w:rFonts w:cs="Calibri"/>
                <w:i/>
                <w:sz w:val="20"/>
              </w:rPr>
              <w:t>Esiste una correlazione diretta tra la non conformità rilevata ed il verificarsi dell'evento ipotizzato. Si sono già verificati episodi per la stessa non conformità rilevata in situazioni operative simili. Alta presenza di criteri oggettivi nell’individuazione del livello delle probabilità.</w:t>
            </w:r>
          </w:p>
        </w:tc>
      </w:tr>
      <w:bookmarkEnd w:id="3"/>
      <w:bookmarkEnd w:id="4"/>
      <w:bookmarkEnd w:id="5"/>
    </w:tbl>
    <w:p w14:paraId="2F2E6DE9" w14:textId="77777777" w:rsidR="00AF2A70" w:rsidRDefault="00AF2A70" w:rsidP="0005050A">
      <w:pPr>
        <w:spacing w:after="0" w:line="240" w:lineRule="auto"/>
        <w:rPr>
          <w:rFonts w:ascii="Calibri Light" w:hAnsi="Calibri Light"/>
          <w:sz w:val="20"/>
        </w:rPr>
      </w:pPr>
    </w:p>
    <w:p w14:paraId="233B56BE" w14:textId="77777777" w:rsidR="00BC3715" w:rsidRDefault="00BC3715" w:rsidP="0005050A">
      <w:pPr>
        <w:spacing w:after="0" w:line="240" w:lineRule="auto"/>
        <w:rPr>
          <w:rFonts w:ascii="Calibri Light" w:hAnsi="Calibri Light"/>
          <w:sz w:val="20"/>
        </w:rPr>
      </w:pPr>
    </w:p>
    <w:p w14:paraId="367B7B5C" w14:textId="02A27939" w:rsidR="00BC3715" w:rsidRDefault="00BC3715" w:rsidP="0005050A">
      <w:pPr>
        <w:spacing w:after="0" w:line="240" w:lineRule="auto"/>
        <w:rPr>
          <w:rFonts w:ascii="Calibri Light" w:hAnsi="Calibri Light"/>
          <w:sz w:val="20"/>
        </w:rPr>
      </w:pPr>
    </w:p>
    <w:p w14:paraId="2E11204D" w14:textId="62110456" w:rsidR="00CC2B8F" w:rsidRDefault="00CC2B8F" w:rsidP="0005050A">
      <w:pPr>
        <w:spacing w:after="0" w:line="240" w:lineRule="auto"/>
        <w:rPr>
          <w:rFonts w:ascii="Calibri Light" w:hAnsi="Calibri Light"/>
          <w:sz w:val="20"/>
        </w:rPr>
      </w:pPr>
    </w:p>
    <w:p w14:paraId="41E04A55" w14:textId="066C22EE" w:rsidR="00CC2B8F" w:rsidRDefault="00CC2B8F" w:rsidP="0005050A">
      <w:pPr>
        <w:spacing w:after="0" w:line="240" w:lineRule="auto"/>
        <w:rPr>
          <w:rFonts w:ascii="Calibri Light" w:hAnsi="Calibri Light"/>
          <w:sz w:val="20"/>
        </w:rPr>
      </w:pPr>
    </w:p>
    <w:p w14:paraId="7D84CB0A" w14:textId="77777777" w:rsidR="00176ACA" w:rsidRDefault="00176ACA" w:rsidP="0005050A">
      <w:pPr>
        <w:spacing w:after="0" w:line="240" w:lineRule="auto"/>
        <w:rPr>
          <w:rFonts w:ascii="Calibri Light" w:hAnsi="Calibri Light"/>
          <w:sz w:val="20"/>
        </w:rPr>
      </w:pPr>
    </w:p>
    <w:p w14:paraId="4573FC84" w14:textId="0DAB2D59" w:rsidR="00CC2B8F" w:rsidRDefault="00CC2B8F" w:rsidP="0005050A">
      <w:pPr>
        <w:spacing w:after="0" w:line="240" w:lineRule="auto"/>
        <w:rPr>
          <w:rFonts w:ascii="Calibri Light" w:hAnsi="Calibri Light"/>
          <w:sz w:val="20"/>
        </w:rPr>
      </w:pPr>
    </w:p>
    <w:p w14:paraId="7AF75731" w14:textId="77777777" w:rsidR="00CC2B8F" w:rsidRDefault="00CC2B8F" w:rsidP="0005050A">
      <w:pPr>
        <w:spacing w:after="0" w:line="240" w:lineRule="auto"/>
        <w:rPr>
          <w:rFonts w:ascii="Calibri Light" w:hAnsi="Calibri Light"/>
          <w:sz w:val="20"/>
        </w:rPr>
      </w:pPr>
    </w:p>
    <w:p w14:paraId="3A384513" w14:textId="77777777" w:rsidR="00BC3715" w:rsidRDefault="00BC3715" w:rsidP="0005050A">
      <w:pPr>
        <w:spacing w:after="0" w:line="240" w:lineRule="auto"/>
        <w:rPr>
          <w:rFonts w:ascii="Calibri Light" w:hAnsi="Calibri Light"/>
          <w:sz w:val="20"/>
        </w:rPr>
      </w:pPr>
    </w:p>
    <w:p w14:paraId="264D0B39" w14:textId="77777777" w:rsidR="00BC3715" w:rsidRPr="00BC3715" w:rsidRDefault="00BC3715" w:rsidP="0005050A">
      <w:pPr>
        <w:spacing w:after="0" w:line="240" w:lineRule="auto"/>
        <w:rPr>
          <w:rFonts w:ascii="Calibri Light" w:hAnsi="Calibri Light"/>
          <w:sz w:val="20"/>
        </w:rPr>
      </w:pPr>
    </w:p>
    <w:tbl>
      <w:tblPr>
        <w:tblW w:w="14771" w:type="dxa"/>
        <w:jc w:val="center"/>
        <w:tblLayout w:type="fixed"/>
        <w:tblLook w:val="04A0" w:firstRow="1" w:lastRow="0" w:firstColumn="1" w:lastColumn="0" w:noHBand="0" w:noVBand="1"/>
      </w:tblPr>
      <w:tblGrid>
        <w:gridCol w:w="2299"/>
        <w:gridCol w:w="3641"/>
        <w:gridCol w:w="8831"/>
      </w:tblGrid>
      <w:tr w:rsidR="00AF2A70" w:rsidRPr="00BC3715" w14:paraId="46255180" w14:textId="77777777" w:rsidTr="00BC3715">
        <w:trPr>
          <w:trHeight w:val="292"/>
          <w:jc w:val="center"/>
        </w:trPr>
        <w:tc>
          <w:tcPr>
            <w:tcW w:w="14771" w:type="dxa"/>
            <w:gridSpan w:val="3"/>
            <w:shd w:val="clear" w:color="auto" w:fill="808080"/>
          </w:tcPr>
          <w:p w14:paraId="74B45B73" w14:textId="77777777" w:rsidR="00AF2A70" w:rsidRPr="00BC3715" w:rsidRDefault="00AF2A70" w:rsidP="00BC3715">
            <w:pPr>
              <w:spacing w:after="0"/>
              <w:jc w:val="center"/>
              <w:rPr>
                <w:rFonts w:cs="Calibri"/>
                <w:color w:val="FFFFFF"/>
                <w:sz w:val="20"/>
              </w:rPr>
            </w:pPr>
            <w:r w:rsidRPr="00BC3715">
              <w:rPr>
                <w:rFonts w:cs="Calibri"/>
                <w:color w:val="FFFFFF"/>
                <w:sz w:val="20"/>
              </w:rPr>
              <w:t>Valutazione delle conseguenze (C)</w:t>
            </w:r>
          </w:p>
        </w:tc>
      </w:tr>
      <w:tr w:rsidR="00AF2A70" w:rsidRPr="00BC3715" w14:paraId="12135421" w14:textId="77777777" w:rsidTr="00BC3715">
        <w:trPr>
          <w:trHeight w:val="139"/>
          <w:jc w:val="center"/>
        </w:trPr>
        <w:tc>
          <w:tcPr>
            <w:tcW w:w="2299" w:type="dxa"/>
            <w:shd w:val="clear" w:color="auto" w:fill="auto"/>
          </w:tcPr>
          <w:p w14:paraId="20B465C2" w14:textId="77777777" w:rsidR="00AF2A70" w:rsidRPr="00BC3715" w:rsidRDefault="00AF2A70" w:rsidP="00FF458C">
            <w:pPr>
              <w:spacing w:after="0"/>
              <w:rPr>
                <w:rFonts w:cs="Calibri"/>
                <w:sz w:val="8"/>
              </w:rPr>
            </w:pPr>
          </w:p>
        </w:tc>
        <w:tc>
          <w:tcPr>
            <w:tcW w:w="3641" w:type="dxa"/>
            <w:shd w:val="clear" w:color="auto" w:fill="auto"/>
          </w:tcPr>
          <w:p w14:paraId="43B0772D" w14:textId="77777777" w:rsidR="00AF2A70" w:rsidRPr="00BC3715" w:rsidRDefault="00AF2A70" w:rsidP="00FF458C">
            <w:pPr>
              <w:spacing w:after="0"/>
              <w:rPr>
                <w:rFonts w:cs="Calibri"/>
                <w:sz w:val="8"/>
              </w:rPr>
            </w:pPr>
          </w:p>
        </w:tc>
        <w:tc>
          <w:tcPr>
            <w:tcW w:w="8831" w:type="dxa"/>
            <w:shd w:val="clear" w:color="auto" w:fill="auto"/>
          </w:tcPr>
          <w:p w14:paraId="63D8DFEC" w14:textId="77777777" w:rsidR="00AF2A70" w:rsidRPr="00BC3715" w:rsidRDefault="00AF2A70" w:rsidP="00FF458C">
            <w:pPr>
              <w:spacing w:after="0"/>
              <w:rPr>
                <w:rFonts w:cs="Calibri"/>
                <w:sz w:val="8"/>
              </w:rPr>
            </w:pPr>
          </w:p>
        </w:tc>
      </w:tr>
      <w:tr w:rsidR="00AF2A70" w:rsidRPr="00BC3715" w14:paraId="56B72689" w14:textId="77777777" w:rsidTr="00BC37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jc w:val="center"/>
        </w:trPr>
        <w:tc>
          <w:tcPr>
            <w:tcW w:w="2299" w:type="dxa"/>
            <w:shd w:val="clear" w:color="auto" w:fill="662160"/>
          </w:tcPr>
          <w:p w14:paraId="0A8F1EFA" w14:textId="77777777" w:rsidR="00AF2A70" w:rsidRPr="00BC3715" w:rsidRDefault="00AF2A70" w:rsidP="00FF458C">
            <w:pPr>
              <w:spacing w:after="0"/>
              <w:jc w:val="center"/>
              <w:rPr>
                <w:rFonts w:cs="Calibri"/>
                <w:color w:val="FFFFFF"/>
                <w:sz w:val="20"/>
              </w:rPr>
            </w:pPr>
            <w:r w:rsidRPr="00BC3715">
              <w:rPr>
                <w:rFonts w:cs="Calibri"/>
                <w:color w:val="FFFFFF"/>
                <w:sz w:val="20"/>
              </w:rPr>
              <w:t>Indice numerico</w:t>
            </w:r>
          </w:p>
        </w:tc>
        <w:tc>
          <w:tcPr>
            <w:tcW w:w="3641" w:type="dxa"/>
            <w:shd w:val="clear" w:color="auto" w:fill="662160"/>
          </w:tcPr>
          <w:p w14:paraId="2FA41E02" w14:textId="77777777" w:rsidR="00AF2A70" w:rsidRPr="00BC3715" w:rsidRDefault="00AF2A70" w:rsidP="00FF458C">
            <w:pPr>
              <w:spacing w:after="0"/>
              <w:jc w:val="center"/>
              <w:rPr>
                <w:rFonts w:cs="Calibri"/>
                <w:color w:val="FFFFFF"/>
                <w:sz w:val="20"/>
              </w:rPr>
            </w:pPr>
            <w:r w:rsidRPr="00BC3715">
              <w:rPr>
                <w:rFonts w:cs="Calibri"/>
                <w:color w:val="FFFFFF"/>
                <w:sz w:val="20"/>
              </w:rPr>
              <w:t>Livello</w:t>
            </w:r>
          </w:p>
        </w:tc>
        <w:tc>
          <w:tcPr>
            <w:tcW w:w="8831" w:type="dxa"/>
            <w:shd w:val="clear" w:color="auto" w:fill="662160"/>
          </w:tcPr>
          <w:p w14:paraId="46200D9D" w14:textId="77777777" w:rsidR="00AF2A70" w:rsidRPr="00BC3715" w:rsidRDefault="00AF2A70" w:rsidP="00FF458C">
            <w:pPr>
              <w:spacing w:after="0"/>
              <w:rPr>
                <w:rFonts w:cs="Calibri"/>
                <w:color w:val="FFFFFF"/>
                <w:sz w:val="20"/>
              </w:rPr>
            </w:pPr>
            <w:r w:rsidRPr="00BC3715">
              <w:rPr>
                <w:rFonts w:cs="Calibri"/>
                <w:color w:val="FFFFFF"/>
                <w:sz w:val="20"/>
              </w:rPr>
              <w:t>Definizione/criterio</w:t>
            </w:r>
          </w:p>
        </w:tc>
      </w:tr>
      <w:tr w:rsidR="00AF2A70" w:rsidRPr="00BC3715" w14:paraId="2367BBEF" w14:textId="77777777" w:rsidTr="00BC3715">
        <w:trPr>
          <w:trHeight w:val="25"/>
          <w:jc w:val="center"/>
        </w:trPr>
        <w:tc>
          <w:tcPr>
            <w:tcW w:w="2299" w:type="dxa"/>
            <w:tcBorders>
              <w:bottom w:val="single" w:sz="4" w:space="0" w:color="auto"/>
            </w:tcBorders>
            <w:shd w:val="clear" w:color="auto" w:fill="auto"/>
          </w:tcPr>
          <w:p w14:paraId="4B4E4231" w14:textId="77777777" w:rsidR="00AF2A70" w:rsidRPr="002D32DA" w:rsidRDefault="00AF2A70" w:rsidP="00FF458C">
            <w:pPr>
              <w:spacing w:after="0"/>
              <w:jc w:val="center"/>
              <w:rPr>
                <w:rFonts w:cs="Calibri"/>
                <w:sz w:val="2"/>
              </w:rPr>
            </w:pPr>
          </w:p>
        </w:tc>
        <w:tc>
          <w:tcPr>
            <w:tcW w:w="3641" w:type="dxa"/>
            <w:tcBorders>
              <w:bottom w:val="single" w:sz="4" w:space="0" w:color="auto"/>
            </w:tcBorders>
            <w:shd w:val="clear" w:color="auto" w:fill="auto"/>
          </w:tcPr>
          <w:p w14:paraId="144E2546" w14:textId="77777777" w:rsidR="00AF2A70" w:rsidRPr="002D32DA" w:rsidRDefault="00AF2A70" w:rsidP="00FF458C">
            <w:pPr>
              <w:spacing w:after="0"/>
              <w:jc w:val="center"/>
              <w:rPr>
                <w:rFonts w:cs="Calibri"/>
                <w:sz w:val="2"/>
              </w:rPr>
            </w:pPr>
          </w:p>
        </w:tc>
        <w:tc>
          <w:tcPr>
            <w:tcW w:w="8831" w:type="dxa"/>
            <w:tcBorders>
              <w:bottom w:val="single" w:sz="4" w:space="0" w:color="auto"/>
            </w:tcBorders>
            <w:shd w:val="clear" w:color="auto" w:fill="auto"/>
          </w:tcPr>
          <w:p w14:paraId="14F8AF3F" w14:textId="77777777" w:rsidR="00AF2A70" w:rsidRPr="002D32DA" w:rsidRDefault="00AF2A70" w:rsidP="00FF458C">
            <w:pPr>
              <w:spacing w:after="0"/>
              <w:jc w:val="center"/>
              <w:rPr>
                <w:rFonts w:cs="Calibri"/>
                <w:sz w:val="2"/>
              </w:rPr>
            </w:pPr>
          </w:p>
        </w:tc>
      </w:tr>
      <w:tr w:rsidR="00AF2A70" w:rsidRPr="00BC3715" w14:paraId="293ABE22" w14:textId="77777777" w:rsidTr="00BC3715">
        <w:trPr>
          <w:trHeight w:val="573"/>
          <w:jc w:val="center"/>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14:paraId="5DA19491" w14:textId="77777777" w:rsidR="00AF2A70" w:rsidRPr="00BC3715" w:rsidRDefault="00AF2A70" w:rsidP="00FF458C">
            <w:pPr>
              <w:spacing w:after="0"/>
              <w:jc w:val="center"/>
              <w:rPr>
                <w:rFonts w:cs="Calibri"/>
                <w:sz w:val="40"/>
              </w:rPr>
            </w:pPr>
            <w:r w:rsidRPr="00BC3715">
              <w:rPr>
                <w:rFonts w:cs="Calibri"/>
                <w:sz w:val="40"/>
              </w:rPr>
              <w:t>1</w:t>
            </w:r>
          </w:p>
        </w:tc>
        <w:tc>
          <w:tcPr>
            <w:tcW w:w="3641" w:type="dxa"/>
            <w:tcBorders>
              <w:top w:val="single" w:sz="4" w:space="0" w:color="auto"/>
              <w:left w:val="single" w:sz="4" w:space="0" w:color="auto"/>
              <w:bottom w:val="single" w:sz="4" w:space="0" w:color="auto"/>
              <w:right w:val="single" w:sz="4" w:space="0" w:color="auto"/>
            </w:tcBorders>
            <w:shd w:val="clear" w:color="auto" w:fill="00B050"/>
            <w:vAlign w:val="center"/>
          </w:tcPr>
          <w:p w14:paraId="1ACD693A" w14:textId="77777777" w:rsidR="00AF2A70" w:rsidRPr="00BC3715" w:rsidRDefault="00AF2A70" w:rsidP="00FF458C">
            <w:pPr>
              <w:spacing w:after="0"/>
              <w:jc w:val="center"/>
              <w:rPr>
                <w:rFonts w:cs="Calibri"/>
                <w:sz w:val="40"/>
              </w:rPr>
            </w:pPr>
            <w:r w:rsidRPr="00BC3715">
              <w:rPr>
                <w:rFonts w:cs="Calibri"/>
                <w:sz w:val="40"/>
              </w:rPr>
              <w:t>Lieve</w:t>
            </w:r>
          </w:p>
        </w:tc>
        <w:tc>
          <w:tcPr>
            <w:tcW w:w="8831" w:type="dxa"/>
            <w:tcBorders>
              <w:top w:val="single" w:sz="4" w:space="0" w:color="auto"/>
              <w:left w:val="single" w:sz="4" w:space="0" w:color="auto"/>
              <w:bottom w:val="single" w:sz="4" w:space="0" w:color="auto"/>
              <w:right w:val="single" w:sz="4" w:space="0" w:color="auto"/>
            </w:tcBorders>
            <w:shd w:val="clear" w:color="auto" w:fill="auto"/>
            <w:vAlign w:val="center"/>
          </w:tcPr>
          <w:p w14:paraId="554A94C9" w14:textId="77777777" w:rsidR="00AF2A70" w:rsidRPr="00BC3715" w:rsidRDefault="00AF2A70" w:rsidP="00FF458C">
            <w:pPr>
              <w:spacing w:after="0"/>
              <w:jc w:val="both"/>
              <w:rPr>
                <w:rFonts w:cs="Calibri"/>
                <w:i/>
                <w:sz w:val="20"/>
              </w:rPr>
            </w:pPr>
            <w:r w:rsidRPr="00BC3715">
              <w:rPr>
                <w:rFonts w:cs="Calibri"/>
                <w:i/>
                <w:sz w:val="20"/>
              </w:rPr>
              <w:t>Evento di scarsa entità, con conseguenze facilmente contenibili</w:t>
            </w:r>
          </w:p>
        </w:tc>
      </w:tr>
      <w:tr w:rsidR="00AF2A70" w:rsidRPr="00BC3715" w14:paraId="05734F96" w14:textId="77777777" w:rsidTr="00BC3715">
        <w:trPr>
          <w:trHeight w:val="127"/>
          <w:jc w:val="center"/>
        </w:trPr>
        <w:tc>
          <w:tcPr>
            <w:tcW w:w="2299" w:type="dxa"/>
            <w:tcBorders>
              <w:top w:val="single" w:sz="4" w:space="0" w:color="auto"/>
              <w:bottom w:val="single" w:sz="4" w:space="0" w:color="auto"/>
            </w:tcBorders>
            <w:shd w:val="clear" w:color="auto" w:fill="auto"/>
            <w:vAlign w:val="center"/>
          </w:tcPr>
          <w:p w14:paraId="4D9CF365" w14:textId="77777777" w:rsidR="00AF2A70" w:rsidRPr="00BC3715" w:rsidRDefault="00AF2A70" w:rsidP="00FF458C">
            <w:pPr>
              <w:spacing w:after="0"/>
              <w:jc w:val="center"/>
              <w:rPr>
                <w:rFonts w:cs="Calibri"/>
                <w:sz w:val="8"/>
              </w:rPr>
            </w:pPr>
          </w:p>
        </w:tc>
        <w:tc>
          <w:tcPr>
            <w:tcW w:w="3641" w:type="dxa"/>
            <w:tcBorders>
              <w:top w:val="single" w:sz="4" w:space="0" w:color="auto"/>
              <w:bottom w:val="single" w:sz="4" w:space="0" w:color="auto"/>
            </w:tcBorders>
            <w:shd w:val="clear" w:color="auto" w:fill="auto"/>
            <w:vAlign w:val="center"/>
          </w:tcPr>
          <w:p w14:paraId="193249C1" w14:textId="77777777" w:rsidR="00AF2A70" w:rsidRPr="00BC3715" w:rsidRDefault="00AF2A70" w:rsidP="00FF458C">
            <w:pPr>
              <w:spacing w:after="0"/>
              <w:jc w:val="center"/>
              <w:rPr>
                <w:rFonts w:cs="Calibri"/>
                <w:sz w:val="8"/>
              </w:rPr>
            </w:pPr>
          </w:p>
        </w:tc>
        <w:tc>
          <w:tcPr>
            <w:tcW w:w="8831" w:type="dxa"/>
            <w:tcBorders>
              <w:top w:val="single" w:sz="4" w:space="0" w:color="auto"/>
              <w:bottom w:val="single" w:sz="4" w:space="0" w:color="auto"/>
            </w:tcBorders>
            <w:shd w:val="clear" w:color="auto" w:fill="auto"/>
            <w:vAlign w:val="center"/>
          </w:tcPr>
          <w:p w14:paraId="39441F58" w14:textId="77777777" w:rsidR="00AF2A70" w:rsidRPr="00BC3715" w:rsidRDefault="00AF2A70" w:rsidP="00FF458C">
            <w:pPr>
              <w:spacing w:after="0"/>
              <w:jc w:val="center"/>
              <w:rPr>
                <w:rFonts w:cs="Calibri"/>
                <w:i/>
                <w:sz w:val="8"/>
              </w:rPr>
            </w:pPr>
          </w:p>
        </w:tc>
      </w:tr>
      <w:tr w:rsidR="00AF2A70" w:rsidRPr="00BC3715" w14:paraId="55FC6D59" w14:textId="77777777" w:rsidTr="00BC3715">
        <w:trPr>
          <w:trHeight w:val="573"/>
          <w:jc w:val="center"/>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14:paraId="33C0CE16" w14:textId="77777777" w:rsidR="00AF2A70" w:rsidRPr="00BC3715" w:rsidRDefault="00AF2A70" w:rsidP="00FF458C">
            <w:pPr>
              <w:spacing w:after="0"/>
              <w:jc w:val="center"/>
              <w:rPr>
                <w:rFonts w:cs="Calibri"/>
                <w:sz w:val="40"/>
              </w:rPr>
            </w:pPr>
            <w:r w:rsidRPr="00BC3715">
              <w:rPr>
                <w:rFonts w:cs="Calibri"/>
                <w:sz w:val="40"/>
              </w:rPr>
              <w:t>2</w:t>
            </w:r>
          </w:p>
        </w:tc>
        <w:tc>
          <w:tcPr>
            <w:tcW w:w="3641" w:type="dxa"/>
            <w:tcBorders>
              <w:top w:val="single" w:sz="4" w:space="0" w:color="auto"/>
              <w:left w:val="single" w:sz="4" w:space="0" w:color="auto"/>
              <w:bottom w:val="single" w:sz="4" w:space="0" w:color="auto"/>
              <w:right w:val="single" w:sz="4" w:space="0" w:color="auto"/>
            </w:tcBorders>
            <w:shd w:val="clear" w:color="auto" w:fill="FFC000"/>
            <w:vAlign w:val="center"/>
          </w:tcPr>
          <w:p w14:paraId="06AEFC5C" w14:textId="77777777" w:rsidR="00AF2A70" w:rsidRPr="00BC3715" w:rsidRDefault="00AF2A70" w:rsidP="00FF458C">
            <w:pPr>
              <w:spacing w:after="0"/>
              <w:jc w:val="center"/>
              <w:rPr>
                <w:rFonts w:cs="Calibri"/>
                <w:color w:val="FFFFFF"/>
                <w:sz w:val="40"/>
              </w:rPr>
            </w:pPr>
            <w:r w:rsidRPr="00BC3715">
              <w:rPr>
                <w:rFonts w:cs="Calibri"/>
                <w:color w:val="FFFFFF"/>
                <w:sz w:val="40"/>
              </w:rPr>
              <w:t>Media</w:t>
            </w:r>
          </w:p>
        </w:tc>
        <w:tc>
          <w:tcPr>
            <w:tcW w:w="8831" w:type="dxa"/>
            <w:tcBorders>
              <w:top w:val="single" w:sz="4" w:space="0" w:color="auto"/>
              <w:left w:val="single" w:sz="4" w:space="0" w:color="auto"/>
              <w:bottom w:val="single" w:sz="4" w:space="0" w:color="auto"/>
              <w:right w:val="single" w:sz="4" w:space="0" w:color="auto"/>
            </w:tcBorders>
            <w:shd w:val="clear" w:color="auto" w:fill="auto"/>
            <w:vAlign w:val="center"/>
          </w:tcPr>
          <w:p w14:paraId="02140B26" w14:textId="77777777" w:rsidR="00AF2A70" w:rsidRPr="00BC3715" w:rsidRDefault="00AF2A70" w:rsidP="00FF458C">
            <w:pPr>
              <w:spacing w:after="0"/>
              <w:jc w:val="both"/>
              <w:rPr>
                <w:rFonts w:cs="Calibri"/>
                <w:i/>
                <w:sz w:val="20"/>
              </w:rPr>
            </w:pPr>
            <w:r w:rsidRPr="00BC3715">
              <w:rPr>
                <w:rFonts w:cs="Calibri"/>
                <w:i/>
                <w:sz w:val="20"/>
              </w:rPr>
              <w:t>Evento di media entità, che coinvolge parte dell'Organizzazione</w:t>
            </w:r>
          </w:p>
        </w:tc>
      </w:tr>
      <w:tr w:rsidR="00AF2A70" w:rsidRPr="00BC3715" w14:paraId="2D31ED90" w14:textId="77777777" w:rsidTr="00BC3715">
        <w:trPr>
          <w:trHeight w:val="127"/>
          <w:jc w:val="center"/>
        </w:trPr>
        <w:tc>
          <w:tcPr>
            <w:tcW w:w="2299" w:type="dxa"/>
            <w:tcBorders>
              <w:top w:val="single" w:sz="4" w:space="0" w:color="auto"/>
              <w:bottom w:val="single" w:sz="4" w:space="0" w:color="auto"/>
            </w:tcBorders>
            <w:shd w:val="clear" w:color="auto" w:fill="auto"/>
            <w:vAlign w:val="center"/>
          </w:tcPr>
          <w:p w14:paraId="4FFBC02E" w14:textId="77777777" w:rsidR="00AF2A70" w:rsidRPr="00BC3715" w:rsidRDefault="00AF2A70" w:rsidP="00FF458C">
            <w:pPr>
              <w:spacing w:after="0"/>
              <w:jc w:val="center"/>
              <w:rPr>
                <w:rFonts w:cs="Calibri"/>
                <w:sz w:val="8"/>
              </w:rPr>
            </w:pPr>
          </w:p>
        </w:tc>
        <w:tc>
          <w:tcPr>
            <w:tcW w:w="3641" w:type="dxa"/>
            <w:tcBorders>
              <w:top w:val="single" w:sz="4" w:space="0" w:color="auto"/>
              <w:bottom w:val="single" w:sz="4" w:space="0" w:color="auto"/>
            </w:tcBorders>
            <w:shd w:val="clear" w:color="auto" w:fill="auto"/>
            <w:vAlign w:val="center"/>
          </w:tcPr>
          <w:p w14:paraId="0808952F" w14:textId="77777777" w:rsidR="00AF2A70" w:rsidRPr="00BC3715" w:rsidRDefault="00AF2A70" w:rsidP="00FF458C">
            <w:pPr>
              <w:spacing w:after="0"/>
              <w:jc w:val="center"/>
              <w:rPr>
                <w:rFonts w:cs="Calibri"/>
                <w:sz w:val="8"/>
              </w:rPr>
            </w:pPr>
          </w:p>
        </w:tc>
        <w:tc>
          <w:tcPr>
            <w:tcW w:w="8831" w:type="dxa"/>
            <w:tcBorders>
              <w:top w:val="single" w:sz="4" w:space="0" w:color="auto"/>
              <w:bottom w:val="single" w:sz="4" w:space="0" w:color="auto"/>
            </w:tcBorders>
            <w:shd w:val="clear" w:color="auto" w:fill="auto"/>
            <w:vAlign w:val="center"/>
          </w:tcPr>
          <w:p w14:paraId="4C4FD1D6" w14:textId="77777777" w:rsidR="00AF2A70" w:rsidRPr="00BC3715" w:rsidRDefault="00AF2A70" w:rsidP="00FF458C">
            <w:pPr>
              <w:spacing w:after="0"/>
              <w:jc w:val="center"/>
              <w:rPr>
                <w:rFonts w:cs="Calibri"/>
                <w:i/>
                <w:sz w:val="8"/>
              </w:rPr>
            </w:pPr>
          </w:p>
        </w:tc>
      </w:tr>
      <w:tr w:rsidR="00AF2A70" w:rsidRPr="00BC3715" w14:paraId="29388289" w14:textId="77777777" w:rsidTr="00BC3715">
        <w:trPr>
          <w:trHeight w:val="586"/>
          <w:jc w:val="center"/>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14:paraId="6F737996" w14:textId="77777777" w:rsidR="00AF2A70" w:rsidRPr="00BC3715" w:rsidRDefault="00AF2A70" w:rsidP="00FF458C">
            <w:pPr>
              <w:spacing w:after="0"/>
              <w:jc w:val="center"/>
              <w:rPr>
                <w:rFonts w:cs="Calibri"/>
                <w:sz w:val="40"/>
              </w:rPr>
            </w:pPr>
            <w:r w:rsidRPr="00BC3715">
              <w:rPr>
                <w:rFonts w:cs="Calibri"/>
                <w:sz w:val="40"/>
              </w:rPr>
              <w:t>3</w:t>
            </w:r>
          </w:p>
        </w:tc>
        <w:tc>
          <w:tcPr>
            <w:tcW w:w="3641" w:type="dxa"/>
            <w:tcBorders>
              <w:top w:val="single" w:sz="4" w:space="0" w:color="auto"/>
              <w:left w:val="single" w:sz="4" w:space="0" w:color="auto"/>
              <w:bottom w:val="single" w:sz="4" w:space="0" w:color="auto"/>
              <w:right w:val="single" w:sz="4" w:space="0" w:color="auto"/>
            </w:tcBorders>
            <w:shd w:val="clear" w:color="auto" w:fill="C45911"/>
            <w:vAlign w:val="center"/>
          </w:tcPr>
          <w:p w14:paraId="3C0C6C40" w14:textId="77777777" w:rsidR="00AF2A70" w:rsidRPr="00BC3715" w:rsidRDefault="00AF2A70" w:rsidP="00FF458C">
            <w:pPr>
              <w:spacing w:after="0"/>
              <w:jc w:val="center"/>
              <w:rPr>
                <w:rFonts w:cs="Calibri"/>
                <w:sz w:val="40"/>
              </w:rPr>
            </w:pPr>
            <w:r w:rsidRPr="00BC3715">
              <w:rPr>
                <w:rFonts w:cs="Calibri"/>
                <w:sz w:val="40"/>
              </w:rPr>
              <w:t>Grave</w:t>
            </w:r>
          </w:p>
        </w:tc>
        <w:tc>
          <w:tcPr>
            <w:tcW w:w="8831" w:type="dxa"/>
            <w:tcBorders>
              <w:top w:val="single" w:sz="4" w:space="0" w:color="auto"/>
              <w:left w:val="single" w:sz="4" w:space="0" w:color="auto"/>
              <w:bottom w:val="single" w:sz="4" w:space="0" w:color="auto"/>
              <w:right w:val="single" w:sz="4" w:space="0" w:color="auto"/>
            </w:tcBorders>
            <w:shd w:val="clear" w:color="auto" w:fill="auto"/>
            <w:vAlign w:val="center"/>
          </w:tcPr>
          <w:p w14:paraId="43A1975C" w14:textId="77777777" w:rsidR="00AF2A70" w:rsidRPr="00BC3715" w:rsidRDefault="00AF2A70" w:rsidP="00FF458C">
            <w:pPr>
              <w:spacing w:after="0"/>
              <w:jc w:val="both"/>
              <w:rPr>
                <w:rFonts w:cs="Calibri"/>
                <w:i/>
                <w:sz w:val="20"/>
              </w:rPr>
            </w:pPr>
            <w:r w:rsidRPr="00BC3715">
              <w:rPr>
                <w:rFonts w:cs="Calibri"/>
                <w:i/>
                <w:sz w:val="20"/>
              </w:rPr>
              <w:t>Evento di grave entità, che coin</w:t>
            </w:r>
            <w:r w:rsidR="00BC3715">
              <w:rPr>
                <w:rFonts w:cs="Calibri"/>
                <w:i/>
                <w:sz w:val="20"/>
              </w:rPr>
              <w:t>volge parte dell'Organizzazione</w:t>
            </w:r>
          </w:p>
        </w:tc>
      </w:tr>
      <w:tr w:rsidR="00AF2A70" w:rsidRPr="00BC3715" w14:paraId="2DF60C3F" w14:textId="77777777" w:rsidTr="00BC3715">
        <w:trPr>
          <w:trHeight w:val="127"/>
          <w:jc w:val="center"/>
        </w:trPr>
        <w:tc>
          <w:tcPr>
            <w:tcW w:w="2299" w:type="dxa"/>
            <w:tcBorders>
              <w:top w:val="single" w:sz="4" w:space="0" w:color="auto"/>
              <w:bottom w:val="single" w:sz="4" w:space="0" w:color="auto"/>
            </w:tcBorders>
            <w:shd w:val="clear" w:color="auto" w:fill="auto"/>
            <w:vAlign w:val="center"/>
          </w:tcPr>
          <w:p w14:paraId="77F47AA3" w14:textId="77777777" w:rsidR="00AF2A70" w:rsidRPr="00BC3715" w:rsidRDefault="00AF2A70" w:rsidP="00FF458C">
            <w:pPr>
              <w:spacing w:after="0"/>
              <w:jc w:val="center"/>
              <w:rPr>
                <w:rFonts w:cs="Calibri"/>
                <w:sz w:val="8"/>
                <w:szCs w:val="10"/>
              </w:rPr>
            </w:pPr>
          </w:p>
        </w:tc>
        <w:tc>
          <w:tcPr>
            <w:tcW w:w="3641" w:type="dxa"/>
            <w:tcBorders>
              <w:top w:val="single" w:sz="4" w:space="0" w:color="auto"/>
              <w:bottom w:val="single" w:sz="4" w:space="0" w:color="auto"/>
            </w:tcBorders>
            <w:shd w:val="clear" w:color="auto" w:fill="auto"/>
            <w:vAlign w:val="center"/>
          </w:tcPr>
          <w:p w14:paraId="7911BA3E" w14:textId="77777777" w:rsidR="00AF2A70" w:rsidRPr="00BC3715" w:rsidRDefault="00AF2A70" w:rsidP="00FF458C">
            <w:pPr>
              <w:spacing w:after="0"/>
              <w:jc w:val="center"/>
              <w:rPr>
                <w:rFonts w:cs="Calibri"/>
                <w:sz w:val="8"/>
                <w:szCs w:val="10"/>
              </w:rPr>
            </w:pPr>
          </w:p>
        </w:tc>
        <w:tc>
          <w:tcPr>
            <w:tcW w:w="8831" w:type="dxa"/>
            <w:tcBorders>
              <w:top w:val="single" w:sz="4" w:space="0" w:color="auto"/>
              <w:bottom w:val="single" w:sz="4" w:space="0" w:color="auto"/>
            </w:tcBorders>
            <w:shd w:val="clear" w:color="auto" w:fill="auto"/>
            <w:vAlign w:val="center"/>
          </w:tcPr>
          <w:p w14:paraId="3822E69E" w14:textId="77777777" w:rsidR="00AF2A70" w:rsidRPr="00BC3715" w:rsidRDefault="00AF2A70" w:rsidP="00FF458C">
            <w:pPr>
              <w:spacing w:after="0"/>
              <w:jc w:val="both"/>
              <w:rPr>
                <w:rFonts w:cs="Calibri"/>
                <w:i/>
                <w:sz w:val="8"/>
                <w:szCs w:val="10"/>
              </w:rPr>
            </w:pPr>
          </w:p>
        </w:tc>
      </w:tr>
      <w:tr w:rsidR="00AF2A70" w:rsidRPr="00BC3715" w14:paraId="0B823C39" w14:textId="77777777" w:rsidTr="00BC3715">
        <w:trPr>
          <w:trHeight w:val="586"/>
          <w:jc w:val="center"/>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14:paraId="5340A65A" w14:textId="77777777" w:rsidR="00AF2A70" w:rsidRPr="00BC3715" w:rsidRDefault="00AF2A70" w:rsidP="00FF458C">
            <w:pPr>
              <w:spacing w:after="0"/>
              <w:jc w:val="center"/>
              <w:rPr>
                <w:rFonts w:cs="Calibri"/>
                <w:sz w:val="40"/>
              </w:rPr>
            </w:pPr>
            <w:r w:rsidRPr="00BC3715">
              <w:rPr>
                <w:rFonts w:cs="Calibri"/>
                <w:sz w:val="40"/>
              </w:rPr>
              <w:t>4</w:t>
            </w:r>
          </w:p>
        </w:tc>
        <w:tc>
          <w:tcPr>
            <w:tcW w:w="3641" w:type="dxa"/>
            <w:tcBorders>
              <w:top w:val="single" w:sz="4" w:space="0" w:color="auto"/>
              <w:left w:val="single" w:sz="4" w:space="0" w:color="auto"/>
              <w:bottom w:val="single" w:sz="4" w:space="0" w:color="auto"/>
              <w:right w:val="single" w:sz="4" w:space="0" w:color="auto"/>
            </w:tcBorders>
            <w:shd w:val="clear" w:color="auto" w:fill="FF0000"/>
            <w:vAlign w:val="center"/>
          </w:tcPr>
          <w:p w14:paraId="723A9FE3" w14:textId="77777777" w:rsidR="00AF2A70" w:rsidRPr="00BC3715" w:rsidRDefault="00AF2A70" w:rsidP="00FF458C">
            <w:pPr>
              <w:spacing w:after="0"/>
              <w:jc w:val="center"/>
              <w:rPr>
                <w:rFonts w:cs="Calibri"/>
                <w:sz w:val="40"/>
              </w:rPr>
            </w:pPr>
            <w:r w:rsidRPr="00BC3715">
              <w:rPr>
                <w:rFonts w:cs="Calibri"/>
                <w:sz w:val="40"/>
              </w:rPr>
              <w:t>Gravissima</w:t>
            </w:r>
          </w:p>
        </w:tc>
        <w:tc>
          <w:tcPr>
            <w:tcW w:w="8831" w:type="dxa"/>
            <w:tcBorders>
              <w:top w:val="single" w:sz="4" w:space="0" w:color="auto"/>
              <w:left w:val="single" w:sz="4" w:space="0" w:color="auto"/>
              <w:bottom w:val="single" w:sz="4" w:space="0" w:color="auto"/>
              <w:right w:val="single" w:sz="4" w:space="0" w:color="auto"/>
            </w:tcBorders>
            <w:shd w:val="clear" w:color="auto" w:fill="auto"/>
            <w:vAlign w:val="center"/>
          </w:tcPr>
          <w:p w14:paraId="4E14B576" w14:textId="77777777" w:rsidR="00AF2A70" w:rsidRPr="00BC3715" w:rsidRDefault="00AF2A70" w:rsidP="00FF458C">
            <w:pPr>
              <w:spacing w:after="0"/>
              <w:jc w:val="both"/>
              <w:rPr>
                <w:rFonts w:cs="Calibri"/>
                <w:i/>
                <w:sz w:val="20"/>
              </w:rPr>
            </w:pPr>
            <w:r w:rsidRPr="00BC3715">
              <w:rPr>
                <w:rFonts w:cs="Calibri"/>
                <w:i/>
                <w:sz w:val="20"/>
              </w:rPr>
              <w:t>Evento di grave entità, che coinvolge l'intera Organizzazione</w:t>
            </w:r>
          </w:p>
        </w:tc>
      </w:tr>
    </w:tbl>
    <w:p w14:paraId="1E4D0DB5" w14:textId="77777777" w:rsidR="00AF2A70" w:rsidRDefault="00AF2A70" w:rsidP="0005050A">
      <w:pPr>
        <w:spacing w:after="0" w:line="240" w:lineRule="auto"/>
        <w:rPr>
          <w:rFonts w:ascii="Calibri Light" w:hAnsi="Calibri Light"/>
        </w:rPr>
      </w:pPr>
    </w:p>
    <w:p w14:paraId="0D1398AC" w14:textId="77777777" w:rsidR="00BC3715" w:rsidRDefault="00BC3715" w:rsidP="0005050A">
      <w:pPr>
        <w:spacing w:after="0" w:line="240" w:lineRule="auto"/>
        <w:rPr>
          <w:rFonts w:ascii="Calibri Light" w:hAnsi="Calibri Light"/>
        </w:rPr>
      </w:pPr>
    </w:p>
    <w:p w14:paraId="43D4AFA3" w14:textId="77777777" w:rsidR="00D43D56" w:rsidRPr="00BC3715" w:rsidRDefault="00D43D56" w:rsidP="00D43D56">
      <w:pPr>
        <w:spacing w:after="0" w:line="240" w:lineRule="auto"/>
        <w:rPr>
          <w:rFonts w:ascii="Calibri Light" w:hAnsi="Calibri Light"/>
          <w:b/>
          <w:sz w:val="20"/>
        </w:rPr>
      </w:pPr>
      <w:r w:rsidRPr="00BC3715">
        <w:rPr>
          <w:rFonts w:ascii="Calibri Light" w:hAnsi="Calibri Light"/>
          <w:b/>
          <w:sz w:val="20"/>
        </w:rPr>
        <w:t>Legenda:</w:t>
      </w:r>
    </w:p>
    <w:p w14:paraId="5162E00C" w14:textId="77777777" w:rsidR="00D43D56" w:rsidRPr="00BC3715" w:rsidRDefault="00D43D56" w:rsidP="00D43D56">
      <w:pPr>
        <w:spacing w:after="0" w:line="240" w:lineRule="auto"/>
        <w:rPr>
          <w:rFonts w:ascii="Calibri Light" w:hAnsi="Calibri Light"/>
          <w:sz w:val="20"/>
        </w:rPr>
      </w:pPr>
    </w:p>
    <w:p w14:paraId="593A1269" w14:textId="77777777" w:rsidR="00D43D56" w:rsidRPr="00BC3715" w:rsidRDefault="00D43D56" w:rsidP="00D43D56">
      <w:pPr>
        <w:spacing w:after="0" w:line="240" w:lineRule="auto"/>
        <w:rPr>
          <w:rFonts w:ascii="Calibri Light" w:hAnsi="Calibri Light"/>
          <w:sz w:val="20"/>
        </w:rPr>
      </w:pPr>
      <w:r w:rsidRPr="00BC3715">
        <w:rPr>
          <w:rFonts w:ascii="Calibri Light" w:hAnsi="Calibri Light"/>
          <w:sz w:val="20"/>
        </w:rPr>
        <w:t xml:space="preserve">Parametri di valutazione: </w:t>
      </w:r>
      <w:r w:rsidRPr="00BC3715">
        <w:rPr>
          <w:rFonts w:ascii="Calibri Light" w:hAnsi="Calibri Light"/>
          <w:b/>
          <w:sz w:val="20"/>
        </w:rPr>
        <w:t xml:space="preserve">P </w:t>
      </w:r>
      <w:r w:rsidRPr="00BC3715">
        <w:rPr>
          <w:rFonts w:ascii="Calibri Light" w:hAnsi="Calibri Light"/>
          <w:sz w:val="20"/>
        </w:rPr>
        <w:t xml:space="preserve">(Probabilità) - </w:t>
      </w:r>
      <w:r w:rsidRPr="00BC3715">
        <w:rPr>
          <w:rFonts w:ascii="Calibri Light" w:hAnsi="Calibri Light"/>
          <w:b/>
          <w:sz w:val="20"/>
        </w:rPr>
        <w:t>C</w:t>
      </w:r>
      <w:r w:rsidRPr="00BC3715">
        <w:rPr>
          <w:rFonts w:ascii="Calibri Light" w:hAnsi="Calibri Light"/>
          <w:sz w:val="20"/>
        </w:rPr>
        <w:t xml:space="preserve"> (Conseguenza) - </w:t>
      </w:r>
      <w:r w:rsidRPr="00BC3715">
        <w:rPr>
          <w:rFonts w:ascii="Calibri Light" w:hAnsi="Calibri Light"/>
          <w:b/>
          <w:sz w:val="20"/>
        </w:rPr>
        <w:t xml:space="preserve">R </w:t>
      </w:r>
      <w:r w:rsidRPr="00BC3715">
        <w:rPr>
          <w:rFonts w:ascii="Calibri Light" w:hAnsi="Calibri Light"/>
          <w:sz w:val="20"/>
        </w:rPr>
        <w:t xml:space="preserve">(Rischio ponderato) - </w:t>
      </w:r>
      <w:r w:rsidRPr="00BC3715">
        <w:rPr>
          <w:rFonts w:ascii="Calibri Light" w:hAnsi="Calibri Light"/>
          <w:b/>
          <w:sz w:val="20"/>
        </w:rPr>
        <w:t>O</w:t>
      </w:r>
      <w:r w:rsidRPr="00BC3715">
        <w:rPr>
          <w:rFonts w:ascii="Calibri Light" w:hAnsi="Calibri Light"/>
          <w:sz w:val="20"/>
        </w:rPr>
        <w:t xml:space="preserve"> (Opportunità)</w:t>
      </w:r>
    </w:p>
    <w:p w14:paraId="23E12F1F" w14:textId="77777777" w:rsidR="00D43D56" w:rsidRDefault="00D43D56" w:rsidP="0005050A">
      <w:pPr>
        <w:spacing w:after="0" w:line="240" w:lineRule="auto"/>
        <w:rPr>
          <w:rFonts w:ascii="Calibri Light" w:hAnsi="Calibri Light"/>
        </w:rPr>
      </w:pPr>
    </w:p>
    <w:p w14:paraId="10D97E19" w14:textId="77777777" w:rsidR="00BC3715" w:rsidRDefault="00BC3715" w:rsidP="0005050A">
      <w:pPr>
        <w:spacing w:after="0" w:line="240" w:lineRule="auto"/>
        <w:rPr>
          <w:rFonts w:ascii="Calibri Light" w:hAnsi="Calibri Light"/>
        </w:rPr>
      </w:pPr>
    </w:p>
    <w:p w14:paraId="02C743A7" w14:textId="77777777" w:rsidR="00BC3715" w:rsidRDefault="00BC3715" w:rsidP="0005050A">
      <w:pPr>
        <w:spacing w:after="0" w:line="240" w:lineRule="auto"/>
        <w:rPr>
          <w:rFonts w:ascii="Calibri Light" w:hAnsi="Calibri Light"/>
        </w:rPr>
      </w:pPr>
    </w:p>
    <w:p w14:paraId="317B047B" w14:textId="77777777" w:rsidR="00BC3715" w:rsidRDefault="00BC3715" w:rsidP="0005050A">
      <w:pPr>
        <w:spacing w:after="0" w:line="240" w:lineRule="auto"/>
        <w:rPr>
          <w:rFonts w:ascii="Calibri Light" w:hAnsi="Calibri Light"/>
        </w:rPr>
      </w:pPr>
    </w:p>
    <w:p w14:paraId="5767BFF8" w14:textId="77777777" w:rsidR="00BC3715" w:rsidRDefault="00BC3715" w:rsidP="0005050A">
      <w:pPr>
        <w:spacing w:after="0" w:line="240" w:lineRule="auto"/>
        <w:rPr>
          <w:rFonts w:ascii="Calibri Light" w:hAnsi="Calibri Light"/>
        </w:rPr>
      </w:pPr>
    </w:p>
    <w:p w14:paraId="423C8368" w14:textId="7DD8E4EA" w:rsidR="00BC3715" w:rsidRDefault="00BC3715" w:rsidP="0005050A">
      <w:pPr>
        <w:spacing w:after="0" w:line="240" w:lineRule="auto"/>
        <w:rPr>
          <w:rFonts w:ascii="Calibri Light" w:hAnsi="Calibri Light"/>
        </w:rPr>
      </w:pPr>
    </w:p>
    <w:p w14:paraId="04D2D76D" w14:textId="279F3229" w:rsidR="00CC2B8F" w:rsidRDefault="00CC2B8F" w:rsidP="0005050A">
      <w:pPr>
        <w:spacing w:after="0" w:line="240" w:lineRule="auto"/>
        <w:rPr>
          <w:rFonts w:ascii="Calibri Light" w:hAnsi="Calibri Light"/>
        </w:rPr>
      </w:pPr>
    </w:p>
    <w:p w14:paraId="21542643" w14:textId="344CAA3D" w:rsidR="00CC2B8F" w:rsidRDefault="00CC2B8F" w:rsidP="0005050A">
      <w:pPr>
        <w:spacing w:after="0" w:line="240" w:lineRule="auto"/>
        <w:rPr>
          <w:rFonts w:ascii="Calibri Light" w:hAnsi="Calibri Light"/>
        </w:rPr>
      </w:pPr>
    </w:p>
    <w:p w14:paraId="2689FF5B" w14:textId="77777777" w:rsidR="00BC3715" w:rsidRDefault="00BC3715" w:rsidP="0005050A">
      <w:pPr>
        <w:spacing w:after="0" w:line="240" w:lineRule="auto"/>
        <w:rPr>
          <w:rFonts w:ascii="Calibri Light" w:hAnsi="Calibri Light"/>
        </w:rPr>
      </w:pPr>
    </w:p>
    <w:p w14:paraId="58538047" w14:textId="77777777" w:rsidR="00BC3715" w:rsidRPr="00D43D56" w:rsidRDefault="00D43D56" w:rsidP="0005050A">
      <w:pPr>
        <w:spacing w:after="0" w:line="240" w:lineRule="auto"/>
        <w:rPr>
          <w:rFonts w:ascii="Calibri Light" w:hAnsi="Calibri Light"/>
          <w:b/>
          <w:u w:val="single"/>
        </w:rPr>
      </w:pPr>
      <w:r w:rsidRPr="00D43D56">
        <w:rPr>
          <w:rFonts w:ascii="Calibri Light" w:hAnsi="Calibri Light"/>
          <w:b/>
          <w:u w:val="single"/>
        </w:rPr>
        <w:t>TRATTAMENTO DEL RISCHIO</w:t>
      </w:r>
    </w:p>
    <w:p w14:paraId="166D0ECB" w14:textId="77777777" w:rsidR="00D43D56" w:rsidRDefault="00D43D56" w:rsidP="0005050A">
      <w:pPr>
        <w:spacing w:after="0" w:line="240" w:lineRule="auto"/>
        <w:rPr>
          <w:rFonts w:ascii="Calibri Light" w:hAnsi="Calibri Light"/>
        </w:rPr>
      </w:pPr>
    </w:p>
    <w:p w14:paraId="70DD43E8" w14:textId="77777777" w:rsidR="00D43D56" w:rsidRPr="00D43D56" w:rsidRDefault="00D43D56" w:rsidP="00D43D56">
      <w:pPr>
        <w:spacing w:after="0" w:line="240" w:lineRule="auto"/>
        <w:jc w:val="both"/>
        <w:rPr>
          <w:rFonts w:ascii="Calibri Light" w:hAnsi="Calibri Light"/>
          <w:sz w:val="20"/>
        </w:rPr>
      </w:pPr>
      <w:r w:rsidRPr="00D43D56">
        <w:rPr>
          <w:rFonts w:ascii="Calibri Light" w:hAnsi="Calibri Light"/>
          <w:sz w:val="20"/>
        </w:rPr>
        <w:t>Il trattamento del rischio implica la selezione di una o più opzioni per modificare i rischi e l’attuazione di tali opzioni.</w:t>
      </w:r>
    </w:p>
    <w:p w14:paraId="73830407" w14:textId="77777777" w:rsidR="00D43D56" w:rsidRPr="00D43D56" w:rsidRDefault="00D43D56" w:rsidP="00D43D56">
      <w:pPr>
        <w:spacing w:after="0" w:line="240" w:lineRule="auto"/>
        <w:jc w:val="both"/>
        <w:rPr>
          <w:rFonts w:ascii="Calibri Light" w:hAnsi="Calibri Light"/>
          <w:sz w:val="20"/>
        </w:rPr>
      </w:pPr>
      <w:r w:rsidRPr="00D43D56">
        <w:rPr>
          <w:rFonts w:ascii="Calibri Light" w:hAnsi="Calibri Light"/>
          <w:sz w:val="20"/>
        </w:rPr>
        <w:t>La scelta dell’opzione di trattamento del rischio più appropriata implica il bilanciamento dei costi e degli sforzi di attuazione a fronte dei benefici derivanti, tenendo conto dei requisiti cogenti e di altra natura, come la responsabilità sociale e la protezione dell’ambiente. Le decisioni devono tenere conto dei rischi che comportano un trattamento non giustificabile dal punto di vista economico, per esempio rischi severi (elevate conseguenze negative) ma rari (bassa probabilità).</w:t>
      </w:r>
    </w:p>
    <w:p w14:paraId="043E7E5A" w14:textId="77777777" w:rsidR="00D43D56" w:rsidRPr="00D43D56" w:rsidRDefault="00D43D56" w:rsidP="00D43D56">
      <w:pPr>
        <w:spacing w:after="0" w:line="240" w:lineRule="auto"/>
        <w:jc w:val="both"/>
        <w:rPr>
          <w:rFonts w:ascii="Calibri Light" w:hAnsi="Calibri Light"/>
          <w:sz w:val="20"/>
        </w:rPr>
      </w:pPr>
      <w:r w:rsidRPr="00D43D56">
        <w:rPr>
          <w:rFonts w:ascii="Calibri Light" w:hAnsi="Calibri Light"/>
          <w:sz w:val="20"/>
        </w:rPr>
        <w:t>L'approccio dell'organizzazione al trattamento del rischio, in ogni caso, può essere:</w:t>
      </w:r>
    </w:p>
    <w:p w14:paraId="6C81F545" w14:textId="77777777" w:rsidR="00D43D56" w:rsidRPr="00D43D56" w:rsidRDefault="00D43D56" w:rsidP="00D43D56">
      <w:pPr>
        <w:spacing w:after="0" w:line="240" w:lineRule="auto"/>
        <w:rPr>
          <w:rFonts w:ascii="Calibri Light" w:hAnsi="Calibri Light"/>
          <w:sz w:val="20"/>
        </w:rPr>
      </w:pPr>
    </w:p>
    <w:p w14:paraId="50AB4935" w14:textId="77777777" w:rsidR="00D43D56" w:rsidRPr="00D43D56" w:rsidRDefault="00D43D56" w:rsidP="00D43D56">
      <w:pPr>
        <w:spacing w:after="0" w:line="240" w:lineRule="auto"/>
        <w:rPr>
          <w:rFonts w:ascii="Calibri Light" w:hAnsi="Calibri Light"/>
          <w:b/>
          <w:sz w:val="20"/>
        </w:rPr>
      </w:pPr>
      <w:r w:rsidRPr="00D43D56">
        <w:rPr>
          <w:rFonts w:ascii="Calibri Light" w:hAnsi="Calibri Light"/>
          <w:b/>
          <w:sz w:val="20"/>
        </w:rPr>
        <w:t>(T) TRASFERIRE IL RISCHIO</w:t>
      </w:r>
    </w:p>
    <w:p w14:paraId="56245AE2" w14:textId="77777777" w:rsidR="00D43D56" w:rsidRPr="00D43D56" w:rsidRDefault="00D43D56" w:rsidP="00D43D56">
      <w:pPr>
        <w:spacing w:after="0" w:line="240" w:lineRule="auto"/>
        <w:rPr>
          <w:rFonts w:ascii="Calibri Light" w:hAnsi="Calibri Light"/>
          <w:sz w:val="20"/>
        </w:rPr>
      </w:pPr>
      <w:r w:rsidRPr="00D43D56">
        <w:rPr>
          <w:rFonts w:ascii="Calibri Light" w:hAnsi="Calibri Light"/>
          <w:sz w:val="20"/>
        </w:rPr>
        <w:t>Condividere il rischio con qualcun altro (tutela contrattuale, finanziaria, legale)</w:t>
      </w:r>
    </w:p>
    <w:p w14:paraId="4BBF67C4" w14:textId="77777777" w:rsidR="00D43D56" w:rsidRPr="00D43D56" w:rsidRDefault="00D43D56" w:rsidP="00D43D56">
      <w:pPr>
        <w:spacing w:after="0" w:line="240" w:lineRule="auto"/>
        <w:rPr>
          <w:rFonts w:ascii="Calibri Light" w:hAnsi="Calibri Light"/>
          <w:sz w:val="20"/>
        </w:rPr>
      </w:pPr>
    </w:p>
    <w:p w14:paraId="08FCB7FA" w14:textId="77777777" w:rsidR="00D43D56" w:rsidRPr="00D43D56" w:rsidRDefault="00D43D56" w:rsidP="00D43D56">
      <w:pPr>
        <w:spacing w:after="0" w:line="240" w:lineRule="auto"/>
        <w:rPr>
          <w:rFonts w:ascii="Calibri Light" w:hAnsi="Calibri Light"/>
          <w:b/>
          <w:sz w:val="20"/>
        </w:rPr>
      </w:pPr>
      <w:r w:rsidRPr="00D43D56">
        <w:rPr>
          <w:rFonts w:ascii="Calibri Light" w:hAnsi="Calibri Light"/>
          <w:b/>
          <w:sz w:val="20"/>
        </w:rPr>
        <w:t>(E) EVITARE IL RISCHIO</w:t>
      </w:r>
    </w:p>
    <w:p w14:paraId="622AA944" w14:textId="77777777" w:rsidR="00D43D56" w:rsidRPr="00D43D56" w:rsidRDefault="00D43D56" w:rsidP="00D43D56">
      <w:pPr>
        <w:spacing w:after="0" w:line="240" w:lineRule="auto"/>
        <w:rPr>
          <w:rFonts w:ascii="Calibri Light" w:hAnsi="Calibri Light"/>
          <w:sz w:val="20"/>
        </w:rPr>
      </w:pPr>
      <w:r w:rsidRPr="00D43D56">
        <w:rPr>
          <w:rFonts w:ascii="Calibri Light" w:hAnsi="Calibri Light"/>
          <w:sz w:val="20"/>
        </w:rPr>
        <w:t>Decidere di non eseguire più determinate attività affinché la probabilità di rischio e la relativa conseguenza sia completamente abbattuta</w:t>
      </w:r>
    </w:p>
    <w:p w14:paraId="19AC7F6E" w14:textId="77777777" w:rsidR="00D43D56" w:rsidRPr="00D43D56" w:rsidRDefault="00D43D56" w:rsidP="00D43D56">
      <w:pPr>
        <w:spacing w:after="0" w:line="240" w:lineRule="auto"/>
        <w:rPr>
          <w:rFonts w:ascii="Calibri Light" w:hAnsi="Calibri Light"/>
          <w:sz w:val="20"/>
        </w:rPr>
      </w:pPr>
    </w:p>
    <w:p w14:paraId="09A15DC1" w14:textId="77777777" w:rsidR="00D43D56" w:rsidRPr="00D43D56" w:rsidRDefault="00D43D56" w:rsidP="00D43D56">
      <w:pPr>
        <w:spacing w:after="0" w:line="240" w:lineRule="auto"/>
        <w:rPr>
          <w:rFonts w:ascii="Calibri Light" w:hAnsi="Calibri Light"/>
          <w:b/>
          <w:sz w:val="20"/>
        </w:rPr>
      </w:pPr>
      <w:r w:rsidRPr="00D43D56">
        <w:rPr>
          <w:rFonts w:ascii="Calibri Light" w:hAnsi="Calibri Light"/>
          <w:b/>
          <w:sz w:val="20"/>
        </w:rPr>
        <w:t>(M) MITIGARE IL RISCHIO</w:t>
      </w:r>
    </w:p>
    <w:p w14:paraId="0E9670D6" w14:textId="77777777" w:rsidR="00D43D56" w:rsidRPr="00D43D56" w:rsidRDefault="00D43D56" w:rsidP="00D43D56">
      <w:pPr>
        <w:spacing w:after="0" w:line="240" w:lineRule="auto"/>
        <w:rPr>
          <w:rFonts w:ascii="Calibri Light" w:hAnsi="Calibri Light"/>
          <w:sz w:val="20"/>
        </w:rPr>
      </w:pPr>
      <w:r w:rsidRPr="00D43D56">
        <w:rPr>
          <w:rFonts w:ascii="Calibri Light" w:hAnsi="Calibri Light"/>
          <w:sz w:val="20"/>
        </w:rPr>
        <w:t>Piano di intervento operativo per ridurre il grado di rischio</w:t>
      </w:r>
    </w:p>
    <w:p w14:paraId="3C736C4D" w14:textId="77777777" w:rsidR="00D43D56" w:rsidRPr="00D43D56" w:rsidRDefault="00D43D56" w:rsidP="00D43D56">
      <w:pPr>
        <w:spacing w:after="0" w:line="240" w:lineRule="auto"/>
        <w:rPr>
          <w:rFonts w:ascii="Calibri Light" w:hAnsi="Calibri Light"/>
          <w:sz w:val="20"/>
        </w:rPr>
      </w:pPr>
    </w:p>
    <w:p w14:paraId="330EA668" w14:textId="77777777" w:rsidR="00D43D56" w:rsidRPr="00D43D56" w:rsidRDefault="00D43D56" w:rsidP="00D43D56">
      <w:pPr>
        <w:spacing w:after="0" w:line="240" w:lineRule="auto"/>
        <w:rPr>
          <w:rFonts w:ascii="Calibri Light" w:hAnsi="Calibri Light"/>
          <w:b/>
          <w:sz w:val="20"/>
        </w:rPr>
      </w:pPr>
      <w:r w:rsidRPr="00D43D56">
        <w:rPr>
          <w:rFonts w:ascii="Calibri Light" w:hAnsi="Calibri Light"/>
          <w:b/>
          <w:sz w:val="20"/>
        </w:rPr>
        <w:t>(A) ACCETTARE IL RISCHIO</w:t>
      </w:r>
    </w:p>
    <w:p w14:paraId="5412B4DA" w14:textId="77777777" w:rsidR="00D43D56" w:rsidRPr="00D43D56" w:rsidRDefault="00D43D56" w:rsidP="00D43D56">
      <w:pPr>
        <w:spacing w:after="0" w:line="240" w:lineRule="auto"/>
        <w:rPr>
          <w:rFonts w:ascii="Calibri Light" w:hAnsi="Calibri Light"/>
          <w:sz w:val="20"/>
        </w:rPr>
      </w:pPr>
      <w:r w:rsidRPr="00D43D56">
        <w:rPr>
          <w:rFonts w:ascii="Calibri Light" w:hAnsi="Calibri Light"/>
          <w:sz w:val="20"/>
        </w:rPr>
        <w:t>Accettare i rischi con la consapevolezza delle tangibili conseguenze a cui si potrebbe andare incontro. Pianificare azione di recupero.</w:t>
      </w:r>
    </w:p>
    <w:p w14:paraId="6CB0FD90" w14:textId="77777777" w:rsidR="00D43D56" w:rsidRDefault="00D43D56" w:rsidP="0005050A">
      <w:pPr>
        <w:spacing w:after="0" w:line="240" w:lineRule="auto"/>
        <w:rPr>
          <w:rFonts w:ascii="Calibri Light" w:hAnsi="Calibri Light"/>
        </w:rPr>
      </w:pPr>
    </w:p>
    <w:p w14:paraId="5CFC6C81" w14:textId="5EB64E4F" w:rsidR="00BC3715" w:rsidRDefault="00BC3715" w:rsidP="0005050A">
      <w:pPr>
        <w:spacing w:after="0" w:line="240" w:lineRule="auto"/>
        <w:rPr>
          <w:rFonts w:ascii="Calibri Light" w:hAnsi="Calibri Light"/>
        </w:rPr>
      </w:pPr>
    </w:p>
    <w:p w14:paraId="12E70E7C" w14:textId="45236019" w:rsidR="00CC2B8F" w:rsidRDefault="00CC2B8F" w:rsidP="0005050A">
      <w:pPr>
        <w:spacing w:after="0" w:line="240" w:lineRule="auto"/>
        <w:rPr>
          <w:rFonts w:ascii="Calibri Light" w:hAnsi="Calibri Light"/>
        </w:rPr>
      </w:pPr>
    </w:p>
    <w:p w14:paraId="792A69A2" w14:textId="6B2361C9" w:rsidR="00CC2B8F" w:rsidRDefault="00CC2B8F" w:rsidP="0005050A">
      <w:pPr>
        <w:spacing w:after="0" w:line="240" w:lineRule="auto"/>
        <w:rPr>
          <w:rFonts w:ascii="Calibri Light" w:hAnsi="Calibri Light"/>
        </w:rPr>
      </w:pPr>
    </w:p>
    <w:p w14:paraId="476B58A0" w14:textId="7C33CEA8" w:rsidR="00CC2B8F" w:rsidRDefault="00CC2B8F" w:rsidP="0005050A">
      <w:pPr>
        <w:spacing w:after="0" w:line="240" w:lineRule="auto"/>
        <w:rPr>
          <w:rFonts w:ascii="Calibri Light" w:hAnsi="Calibri Light"/>
        </w:rPr>
      </w:pPr>
    </w:p>
    <w:p w14:paraId="6A8C0FBF" w14:textId="1A44F106" w:rsidR="00CC2B8F" w:rsidRDefault="00CC2B8F" w:rsidP="0005050A">
      <w:pPr>
        <w:spacing w:after="0" w:line="240" w:lineRule="auto"/>
        <w:rPr>
          <w:rFonts w:ascii="Calibri Light" w:hAnsi="Calibri Light"/>
        </w:rPr>
      </w:pPr>
    </w:p>
    <w:p w14:paraId="61DF3677" w14:textId="77777777" w:rsidR="00CC2B8F" w:rsidRDefault="00CC2B8F" w:rsidP="0005050A">
      <w:pPr>
        <w:spacing w:after="0" w:line="240" w:lineRule="auto"/>
        <w:rPr>
          <w:rFonts w:ascii="Calibri Light" w:hAnsi="Calibri Light"/>
        </w:rPr>
      </w:pPr>
    </w:p>
    <w:p w14:paraId="5ADB7FFB" w14:textId="77777777" w:rsidR="00D43D56" w:rsidRDefault="00D43D56" w:rsidP="0005050A">
      <w:pPr>
        <w:spacing w:after="0" w:line="240" w:lineRule="auto"/>
        <w:rPr>
          <w:rFonts w:ascii="Calibri Light" w:hAnsi="Calibri Light"/>
        </w:rPr>
      </w:pPr>
    </w:p>
    <w:p w14:paraId="31C9A856" w14:textId="77777777" w:rsidR="00D43D56" w:rsidRDefault="00D43D56" w:rsidP="0005050A">
      <w:pPr>
        <w:spacing w:after="0" w:line="240" w:lineRule="auto"/>
        <w:rPr>
          <w:rFonts w:ascii="Calibri Light" w:hAnsi="Calibri Light"/>
        </w:rPr>
      </w:pPr>
    </w:p>
    <w:p w14:paraId="204BB127" w14:textId="77777777" w:rsidR="00D43D56" w:rsidRDefault="00D43D56" w:rsidP="0005050A">
      <w:pPr>
        <w:spacing w:after="0" w:line="240" w:lineRule="auto"/>
        <w:rPr>
          <w:rFonts w:ascii="Calibri Light" w:hAnsi="Calibri Light"/>
        </w:rPr>
      </w:pPr>
    </w:p>
    <w:p w14:paraId="3C7BDFB1" w14:textId="38B4F8DF" w:rsidR="00D63C44" w:rsidRDefault="00D63C44" w:rsidP="0005050A">
      <w:pPr>
        <w:spacing w:after="0" w:line="240" w:lineRule="auto"/>
        <w:rPr>
          <w:rFonts w:ascii="Calibri Light" w:hAnsi="Calibri Light"/>
        </w:rPr>
      </w:pPr>
    </w:p>
    <w:p w14:paraId="11BC592F" w14:textId="77777777" w:rsidR="00B01978" w:rsidRDefault="00B01978" w:rsidP="0005050A">
      <w:pPr>
        <w:spacing w:after="0" w:line="240" w:lineRule="auto"/>
        <w:rPr>
          <w:rFonts w:ascii="Calibri Light" w:hAnsi="Calibri Light"/>
        </w:rPr>
      </w:pPr>
    </w:p>
    <w:p w14:paraId="7FFE90A9" w14:textId="77777777" w:rsidR="00D63C44" w:rsidRPr="00D63C44" w:rsidRDefault="00D63C44" w:rsidP="00D63C44">
      <w:pPr>
        <w:spacing w:after="0" w:line="240" w:lineRule="auto"/>
        <w:jc w:val="both"/>
        <w:rPr>
          <w:rFonts w:ascii="Calibri Light" w:hAnsi="Calibri Light"/>
          <w:b/>
        </w:rPr>
      </w:pPr>
      <w:r w:rsidRPr="00D63C44">
        <w:rPr>
          <w:rFonts w:ascii="Calibri Light" w:hAnsi="Calibri Light"/>
          <w:b/>
        </w:rPr>
        <w:t>MONITORAGGIO E RIESAME:</w:t>
      </w:r>
    </w:p>
    <w:p w14:paraId="6400AF35" w14:textId="77777777" w:rsidR="00D63C44" w:rsidRDefault="00D63C44" w:rsidP="00D63C44">
      <w:pPr>
        <w:spacing w:after="0" w:line="240" w:lineRule="auto"/>
        <w:jc w:val="both"/>
        <w:rPr>
          <w:rFonts w:ascii="Calibri Light" w:hAnsi="Calibri Light"/>
        </w:rPr>
      </w:pPr>
    </w:p>
    <w:p w14:paraId="094E825D" w14:textId="77777777" w:rsidR="00D63C44" w:rsidRPr="00D63C44" w:rsidRDefault="00D63C44" w:rsidP="00D63C44">
      <w:pPr>
        <w:spacing w:after="0" w:line="240" w:lineRule="auto"/>
        <w:jc w:val="both"/>
        <w:rPr>
          <w:rFonts w:ascii="Calibri Light" w:hAnsi="Calibri Light"/>
          <w:sz w:val="20"/>
        </w:rPr>
      </w:pPr>
      <w:r w:rsidRPr="00D63C44">
        <w:rPr>
          <w:rFonts w:ascii="Calibri Light" w:hAnsi="Calibri Light"/>
          <w:sz w:val="20"/>
        </w:rPr>
        <w:t>Il monitoraggio e il riesame sono pianificati in occasione dell'analisi condotta dal Team di valutazione allo scopo di:</w:t>
      </w:r>
    </w:p>
    <w:p w14:paraId="23EBD1CD" w14:textId="77777777" w:rsidR="00D63C44" w:rsidRPr="00D63C44" w:rsidRDefault="00D63C44" w:rsidP="00D63C44">
      <w:pPr>
        <w:pStyle w:val="Paragrafoelenco"/>
        <w:numPr>
          <w:ilvl w:val="0"/>
          <w:numId w:val="1"/>
        </w:numPr>
        <w:spacing w:after="0" w:line="240" w:lineRule="auto"/>
        <w:jc w:val="both"/>
        <w:rPr>
          <w:rFonts w:ascii="Calibri Light" w:hAnsi="Calibri Light"/>
          <w:sz w:val="20"/>
        </w:rPr>
      </w:pPr>
      <w:r w:rsidRPr="00D63C44">
        <w:rPr>
          <w:rFonts w:ascii="Calibri Light" w:hAnsi="Calibri Light"/>
          <w:sz w:val="20"/>
        </w:rPr>
        <w:t>Assicurare che i controlli siano efficaci ed efficienti sia nella progettazione sia nell’operatività</w:t>
      </w:r>
    </w:p>
    <w:p w14:paraId="28DC58CD" w14:textId="77777777" w:rsidR="00D63C44" w:rsidRPr="00D63C44" w:rsidRDefault="00D63C44" w:rsidP="00D63C44">
      <w:pPr>
        <w:pStyle w:val="Paragrafoelenco"/>
        <w:numPr>
          <w:ilvl w:val="0"/>
          <w:numId w:val="1"/>
        </w:numPr>
        <w:spacing w:after="0" w:line="240" w:lineRule="auto"/>
        <w:jc w:val="both"/>
        <w:rPr>
          <w:rFonts w:ascii="Calibri Light" w:hAnsi="Calibri Light"/>
          <w:sz w:val="20"/>
        </w:rPr>
      </w:pPr>
      <w:r w:rsidRPr="00D63C44">
        <w:rPr>
          <w:rFonts w:ascii="Calibri Light" w:hAnsi="Calibri Light"/>
          <w:sz w:val="20"/>
        </w:rPr>
        <w:t>Ottenere ulteriori informazioni per migliorare la valutazione del rischio</w:t>
      </w:r>
    </w:p>
    <w:p w14:paraId="28477436" w14:textId="77777777" w:rsidR="00D63C44" w:rsidRPr="00D63C44" w:rsidRDefault="00D63C44" w:rsidP="00D63C44">
      <w:pPr>
        <w:pStyle w:val="Paragrafoelenco"/>
        <w:numPr>
          <w:ilvl w:val="0"/>
          <w:numId w:val="1"/>
        </w:numPr>
        <w:spacing w:after="0" w:line="240" w:lineRule="auto"/>
        <w:jc w:val="both"/>
        <w:rPr>
          <w:rFonts w:ascii="Calibri Light" w:hAnsi="Calibri Light"/>
          <w:sz w:val="20"/>
        </w:rPr>
      </w:pPr>
      <w:r w:rsidRPr="00D63C44">
        <w:rPr>
          <w:rFonts w:ascii="Calibri Light" w:hAnsi="Calibri Light"/>
          <w:sz w:val="20"/>
        </w:rPr>
        <w:t xml:space="preserve">Analizzare ed apprendere dagli eventi (compresi i </w:t>
      </w:r>
      <w:proofErr w:type="spellStart"/>
      <w:r w:rsidRPr="00D63C44">
        <w:rPr>
          <w:rFonts w:ascii="Calibri Light" w:hAnsi="Calibri Light"/>
          <w:sz w:val="20"/>
        </w:rPr>
        <w:t>near</w:t>
      </w:r>
      <w:proofErr w:type="spellEnd"/>
      <w:r w:rsidRPr="00D63C44">
        <w:rPr>
          <w:rFonts w:ascii="Calibri Light" w:hAnsi="Calibri Light"/>
          <w:sz w:val="20"/>
        </w:rPr>
        <w:t>-miss), cambiamenti, tendenze, successi e fallimenti</w:t>
      </w:r>
    </w:p>
    <w:p w14:paraId="5841F6E2" w14:textId="77777777" w:rsidR="00D63C44" w:rsidRPr="00D63C44" w:rsidRDefault="00D63C44" w:rsidP="00D63C44">
      <w:pPr>
        <w:pStyle w:val="Paragrafoelenco"/>
        <w:numPr>
          <w:ilvl w:val="0"/>
          <w:numId w:val="1"/>
        </w:numPr>
        <w:spacing w:after="0" w:line="240" w:lineRule="auto"/>
        <w:jc w:val="both"/>
        <w:rPr>
          <w:rFonts w:ascii="Calibri Light" w:hAnsi="Calibri Light"/>
          <w:sz w:val="20"/>
        </w:rPr>
      </w:pPr>
      <w:r w:rsidRPr="00D63C44">
        <w:rPr>
          <w:rFonts w:ascii="Calibri Light" w:hAnsi="Calibri Light"/>
          <w:sz w:val="20"/>
        </w:rPr>
        <w:t>Rilevare i cambiamenti nel contesto esterno ed interno, comprese le modifiche ai criteri di rischio e al rischio stesso, che possano richiedere revisioni dei Trattamenti del rischio e delle priorità</w:t>
      </w:r>
    </w:p>
    <w:p w14:paraId="75A92FF0" w14:textId="77777777" w:rsidR="00D63C44" w:rsidRPr="00D63C44" w:rsidRDefault="00D63C44" w:rsidP="00D63C44">
      <w:pPr>
        <w:pStyle w:val="Paragrafoelenco"/>
        <w:numPr>
          <w:ilvl w:val="0"/>
          <w:numId w:val="1"/>
        </w:numPr>
        <w:spacing w:after="0" w:line="240" w:lineRule="auto"/>
        <w:jc w:val="both"/>
        <w:rPr>
          <w:rFonts w:ascii="Calibri Light" w:hAnsi="Calibri Light"/>
          <w:sz w:val="20"/>
        </w:rPr>
      </w:pPr>
      <w:r w:rsidRPr="00D63C44">
        <w:rPr>
          <w:rFonts w:ascii="Calibri Light" w:hAnsi="Calibri Light"/>
          <w:sz w:val="20"/>
        </w:rPr>
        <w:t>Identificare i rischi emergenti</w:t>
      </w:r>
    </w:p>
    <w:p w14:paraId="76A10358" w14:textId="77777777" w:rsidR="00D43D56" w:rsidRDefault="00D43D56" w:rsidP="0005050A">
      <w:pPr>
        <w:spacing w:after="0" w:line="240" w:lineRule="auto"/>
        <w:rPr>
          <w:rFonts w:ascii="Calibri Light" w:hAnsi="Calibri Light"/>
        </w:rPr>
      </w:pPr>
    </w:p>
    <w:p w14:paraId="1A0A3C3C" w14:textId="77777777" w:rsidR="00D63C44" w:rsidRDefault="00D63C44" w:rsidP="0005050A">
      <w:pPr>
        <w:spacing w:after="0" w:line="240" w:lineRule="auto"/>
        <w:rPr>
          <w:rFonts w:ascii="Calibri Light" w:hAnsi="Calibri Light"/>
        </w:rPr>
      </w:pPr>
    </w:p>
    <w:p w14:paraId="15B5879E" w14:textId="77777777" w:rsidR="00D63C44" w:rsidRDefault="00D63C44" w:rsidP="0005050A">
      <w:pPr>
        <w:spacing w:after="0" w:line="240" w:lineRule="auto"/>
        <w:rPr>
          <w:rFonts w:ascii="Calibri Light" w:hAnsi="Calibri Light"/>
        </w:rPr>
      </w:pPr>
    </w:p>
    <w:p w14:paraId="70206640" w14:textId="77777777" w:rsidR="00D63C44" w:rsidRDefault="00D63C44" w:rsidP="0005050A">
      <w:pPr>
        <w:spacing w:after="0" w:line="240" w:lineRule="auto"/>
        <w:rPr>
          <w:rFonts w:ascii="Calibri Light" w:hAnsi="Calibri Light"/>
        </w:rPr>
      </w:pPr>
    </w:p>
    <w:p w14:paraId="25FFABC0" w14:textId="20C30D8C" w:rsidR="00D63C44" w:rsidRDefault="00D63C44" w:rsidP="0005050A">
      <w:pPr>
        <w:spacing w:after="0" w:line="240" w:lineRule="auto"/>
        <w:rPr>
          <w:rFonts w:ascii="Calibri Light" w:hAnsi="Calibri Light"/>
        </w:rPr>
      </w:pPr>
    </w:p>
    <w:p w14:paraId="75EB66D8" w14:textId="01B60F35" w:rsidR="00284875" w:rsidRDefault="00284875" w:rsidP="0005050A">
      <w:pPr>
        <w:spacing w:after="0" w:line="240" w:lineRule="auto"/>
        <w:rPr>
          <w:rFonts w:ascii="Calibri Light" w:hAnsi="Calibri Light"/>
        </w:rPr>
      </w:pPr>
    </w:p>
    <w:p w14:paraId="40722165" w14:textId="757801EC" w:rsidR="00B01978" w:rsidRDefault="00B01978" w:rsidP="0005050A">
      <w:pPr>
        <w:spacing w:after="0" w:line="240" w:lineRule="auto"/>
        <w:rPr>
          <w:rFonts w:ascii="Calibri Light" w:hAnsi="Calibri Light"/>
        </w:rPr>
      </w:pPr>
    </w:p>
    <w:p w14:paraId="17EEB099" w14:textId="3AF9ACC8" w:rsidR="00B01978" w:rsidRDefault="00B01978" w:rsidP="0005050A">
      <w:pPr>
        <w:spacing w:after="0" w:line="240" w:lineRule="auto"/>
        <w:rPr>
          <w:rFonts w:ascii="Calibri Light" w:hAnsi="Calibri Light"/>
        </w:rPr>
      </w:pPr>
    </w:p>
    <w:p w14:paraId="17664E46" w14:textId="4AD59032" w:rsidR="00B01978" w:rsidRDefault="00B01978" w:rsidP="0005050A">
      <w:pPr>
        <w:spacing w:after="0" w:line="240" w:lineRule="auto"/>
        <w:rPr>
          <w:rFonts w:ascii="Calibri Light" w:hAnsi="Calibri Light"/>
        </w:rPr>
      </w:pPr>
    </w:p>
    <w:p w14:paraId="7E09B3EA" w14:textId="55480B79" w:rsidR="00B01978" w:rsidRDefault="00B01978" w:rsidP="0005050A">
      <w:pPr>
        <w:spacing w:after="0" w:line="240" w:lineRule="auto"/>
        <w:rPr>
          <w:rFonts w:ascii="Calibri Light" w:hAnsi="Calibri Light"/>
        </w:rPr>
      </w:pPr>
    </w:p>
    <w:p w14:paraId="47ECF759" w14:textId="68D9FBBA" w:rsidR="00B01978" w:rsidRDefault="00B01978" w:rsidP="0005050A">
      <w:pPr>
        <w:spacing w:after="0" w:line="240" w:lineRule="auto"/>
        <w:rPr>
          <w:rFonts w:ascii="Calibri Light" w:hAnsi="Calibri Light"/>
        </w:rPr>
      </w:pPr>
    </w:p>
    <w:p w14:paraId="0D9B0C14" w14:textId="102B1843" w:rsidR="00B01978" w:rsidRDefault="00B01978" w:rsidP="0005050A">
      <w:pPr>
        <w:spacing w:after="0" w:line="240" w:lineRule="auto"/>
        <w:rPr>
          <w:rFonts w:ascii="Calibri Light" w:hAnsi="Calibri Light"/>
        </w:rPr>
      </w:pPr>
    </w:p>
    <w:p w14:paraId="604E7045" w14:textId="77777777" w:rsidR="00B01978" w:rsidRDefault="00B01978" w:rsidP="0005050A">
      <w:pPr>
        <w:spacing w:after="0" w:line="240" w:lineRule="auto"/>
        <w:rPr>
          <w:rFonts w:ascii="Calibri Light" w:hAnsi="Calibri Light"/>
        </w:rPr>
      </w:pPr>
    </w:p>
    <w:p w14:paraId="31537D26" w14:textId="6AF4D6E5" w:rsidR="00284875" w:rsidRDefault="00284875" w:rsidP="0005050A">
      <w:pPr>
        <w:spacing w:after="0" w:line="240" w:lineRule="auto"/>
        <w:rPr>
          <w:rFonts w:ascii="Calibri Light" w:hAnsi="Calibri Light"/>
        </w:rPr>
      </w:pPr>
    </w:p>
    <w:p w14:paraId="4DE502F5" w14:textId="4B39516A" w:rsidR="00284875" w:rsidRDefault="00284875" w:rsidP="0005050A">
      <w:pPr>
        <w:spacing w:after="0" w:line="240" w:lineRule="auto"/>
        <w:rPr>
          <w:rFonts w:ascii="Calibri Light" w:hAnsi="Calibri Light"/>
        </w:rPr>
      </w:pPr>
    </w:p>
    <w:p w14:paraId="70F535B5" w14:textId="0A1A57AB" w:rsidR="00CC2B8F" w:rsidRDefault="00CC2B8F" w:rsidP="0005050A">
      <w:pPr>
        <w:spacing w:after="0" w:line="240" w:lineRule="auto"/>
        <w:rPr>
          <w:rFonts w:ascii="Calibri Light" w:hAnsi="Calibri Light"/>
        </w:rPr>
      </w:pPr>
    </w:p>
    <w:p w14:paraId="2FA1F8CA" w14:textId="73D223AA" w:rsidR="00CC2B8F" w:rsidRDefault="00CC2B8F" w:rsidP="0005050A">
      <w:pPr>
        <w:spacing w:after="0" w:line="240" w:lineRule="auto"/>
        <w:rPr>
          <w:rFonts w:ascii="Calibri Light" w:hAnsi="Calibri Light"/>
        </w:rPr>
      </w:pPr>
    </w:p>
    <w:p w14:paraId="79901CE7" w14:textId="77777777" w:rsidR="00D63C44" w:rsidRDefault="00D63C44" w:rsidP="0005050A">
      <w:pPr>
        <w:spacing w:after="0" w:line="240" w:lineRule="auto"/>
        <w:rPr>
          <w:rFonts w:ascii="Calibri Light" w:hAnsi="Calibri Light"/>
        </w:rPr>
      </w:pPr>
    </w:p>
    <w:p w14:paraId="74FC16C1" w14:textId="77777777" w:rsidR="00AF2A70" w:rsidRPr="000F2FC0" w:rsidRDefault="00AF2A70" w:rsidP="0005050A">
      <w:pPr>
        <w:spacing w:after="0" w:line="240" w:lineRule="auto"/>
        <w:rPr>
          <w:rFonts w:ascii="Calibri Light" w:hAnsi="Calibri Light"/>
        </w:rPr>
      </w:pPr>
    </w:p>
    <w:tbl>
      <w:tblPr>
        <w:tblStyle w:val="Grigliamedia3-Colore2"/>
        <w:tblW w:w="14850" w:type="dxa"/>
        <w:tblLook w:val="04A0" w:firstRow="1" w:lastRow="0" w:firstColumn="1" w:lastColumn="0" w:noHBand="0" w:noVBand="1"/>
      </w:tblPr>
      <w:tblGrid>
        <w:gridCol w:w="3606"/>
        <w:gridCol w:w="3606"/>
        <w:gridCol w:w="601"/>
        <w:gridCol w:w="601"/>
        <w:gridCol w:w="601"/>
        <w:gridCol w:w="5835"/>
      </w:tblGrid>
      <w:tr w:rsidR="000F2FC0" w:rsidRPr="000F2FC0" w14:paraId="12841761" w14:textId="77777777" w:rsidTr="000F2FC0">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4850" w:type="dxa"/>
            <w:gridSpan w:val="6"/>
            <w:vAlign w:val="center"/>
          </w:tcPr>
          <w:p w14:paraId="0601EA3F" w14:textId="77777777" w:rsidR="000F2FC0" w:rsidRPr="000F2FC0" w:rsidRDefault="000F2FC0" w:rsidP="0060046B">
            <w:pPr>
              <w:rPr>
                <w:rFonts w:ascii="Calibri Light" w:hAnsi="Calibri Light"/>
                <w:b w:val="0"/>
                <w:bCs w:val="0"/>
                <w:color w:val="000000" w:themeColor="text1"/>
              </w:rPr>
            </w:pPr>
            <w:r w:rsidRPr="000F2FC0">
              <w:rPr>
                <w:rFonts w:ascii="Calibri Light" w:hAnsi="Calibri Light"/>
                <w:color w:val="000000" w:themeColor="text1"/>
              </w:rPr>
              <w:lastRenderedPageBreak/>
              <w:t>Scheda RISCHIO</w:t>
            </w:r>
          </w:p>
        </w:tc>
      </w:tr>
      <w:tr w:rsidR="000F2FC0" w:rsidRPr="000F2FC0" w14:paraId="3F4D88B7" w14:textId="77777777" w:rsidTr="00D63C44">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3606" w:type="dxa"/>
            <w:vAlign w:val="bottom"/>
          </w:tcPr>
          <w:p w14:paraId="7081A952" w14:textId="77777777" w:rsidR="000F2FC0" w:rsidRPr="000F2FC0" w:rsidRDefault="000F2FC0" w:rsidP="00D63C44">
            <w:pPr>
              <w:rPr>
                <w:rFonts w:ascii="Calibri Light" w:hAnsi="Calibri Light"/>
                <w:color w:val="000000" w:themeColor="text1"/>
              </w:rPr>
            </w:pPr>
            <w:r w:rsidRPr="000F2FC0">
              <w:rPr>
                <w:rFonts w:ascii="Calibri Light" w:hAnsi="Calibri Light"/>
                <w:color w:val="000000" w:themeColor="text1"/>
              </w:rPr>
              <w:t>Fonte di Rischio</w:t>
            </w:r>
          </w:p>
        </w:tc>
        <w:tc>
          <w:tcPr>
            <w:tcW w:w="3606" w:type="dxa"/>
            <w:vMerge w:val="restart"/>
            <w:vAlign w:val="center"/>
          </w:tcPr>
          <w:p w14:paraId="39499AC3" w14:textId="77777777" w:rsidR="000F2FC0" w:rsidRPr="000F2FC0" w:rsidRDefault="000F2FC0" w:rsidP="00D63C44">
            <w:pPr>
              <w:cnfStyle w:val="000000100000" w:firstRow="0" w:lastRow="0" w:firstColumn="0" w:lastColumn="0" w:oddVBand="0" w:evenVBand="0" w:oddHBand="1" w:evenHBand="0" w:firstRowFirstColumn="0" w:firstRowLastColumn="0" w:lastRowFirstColumn="0" w:lastRowLastColumn="0"/>
              <w:rPr>
                <w:rFonts w:ascii="Calibri Light" w:hAnsi="Calibri Light"/>
                <w:b/>
                <w:color w:val="000000" w:themeColor="text1"/>
              </w:rPr>
            </w:pPr>
            <w:r w:rsidRPr="000F2FC0">
              <w:rPr>
                <w:rFonts w:ascii="Calibri Light" w:hAnsi="Calibri Light"/>
                <w:b/>
                <w:color w:val="000000" w:themeColor="text1"/>
              </w:rPr>
              <w:t>Possibili conseguenze</w:t>
            </w:r>
          </w:p>
        </w:tc>
        <w:tc>
          <w:tcPr>
            <w:tcW w:w="1803" w:type="dxa"/>
            <w:gridSpan w:val="3"/>
            <w:vAlign w:val="center"/>
          </w:tcPr>
          <w:p w14:paraId="57C2FAF0" w14:textId="77777777" w:rsidR="000F2FC0" w:rsidRPr="000F2FC0" w:rsidRDefault="000F2FC0" w:rsidP="00D63C44">
            <w:pPr>
              <w:cnfStyle w:val="000000100000" w:firstRow="0" w:lastRow="0" w:firstColumn="0" w:lastColumn="0" w:oddVBand="0" w:evenVBand="0" w:oddHBand="1" w:evenHBand="0" w:firstRowFirstColumn="0" w:firstRowLastColumn="0" w:lastRowFirstColumn="0" w:lastRowLastColumn="0"/>
              <w:rPr>
                <w:rFonts w:ascii="Calibri Light" w:hAnsi="Calibri Light"/>
                <w:b/>
                <w:color w:val="000000" w:themeColor="text1"/>
              </w:rPr>
            </w:pPr>
            <w:r w:rsidRPr="000F2FC0">
              <w:rPr>
                <w:rFonts w:ascii="Calibri Light" w:hAnsi="Calibri Light"/>
                <w:b/>
                <w:color w:val="000000" w:themeColor="text1"/>
              </w:rPr>
              <w:t>VALUTAZIONE</w:t>
            </w:r>
          </w:p>
        </w:tc>
        <w:tc>
          <w:tcPr>
            <w:tcW w:w="5835" w:type="dxa"/>
            <w:vMerge w:val="restart"/>
            <w:vAlign w:val="center"/>
          </w:tcPr>
          <w:p w14:paraId="6E21A9B1" w14:textId="77777777" w:rsidR="000F2FC0" w:rsidRPr="000F2FC0" w:rsidRDefault="000F2FC0" w:rsidP="00D63C44">
            <w:pPr>
              <w:cnfStyle w:val="000000100000" w:firstRow="0" w:lastRow="0" w:firstColumn="0" w:lastColumn="0" w:oddVBand="0" w:evenVBand="0" w:oddHBand="1" w:evenHBand="0" w:firstRowFirstColumn="0" w:firstRowLastColumn="0" w:lastRowFirstColumn="0" w:lastRowLastColumn="0"/>
              <w:rPr>
                <w:rFonts w:ascii="Calibri Light" w:hAnsi="Calibri Light"/>
                <w:b/>
                <w:color w:val="000000" w:themeColor="text1"/>
              </w:rPr>
            </w:pPr>
            <w:r w:rsidRPr="000F2FC0">
              <w:rPr>
                <w:rFonts w:ascii="Calibri Light" w:hAnsi="Calibri Light"/>
                <w:b/>
                <w:color w:val="000000" w:themeColor="text1"/>
              </w:rPr>
              <w:t>Trattamento del rischio</w:t>
            </w:r>
          </w:p>
          <w:p w14:paraId="1C77E9B5" w14:textId="77777777" w:rsidR="000F2FC0" w:rsidRPr="000F2FC0" w:rsidRDefault="000F2FC0" w:rsidP="00D63C44">
            <w:pPr>
              <w:cnfStyle w:val="000000100000" w:firstRow="0" w:lastRow="0" w:firstColumn="0" w:lastColumn="0" w:oddVBand="0" w:evenVBand="0" w:oddHBand="1" w:evenHBand="0" w:firstRowFirstColumn="0" w:firstRowLastColumn="0" w:lastRowFirstColumn="0" w:lastRowLastColumn="0"/>
              <w:rPr>
                <w:rFonts w:ascii="Calibri Light" w:hAnsi="Calibri Light"/>
                <w:b/>
                <w:color w:val="000000" w:themeColor="text1"/>
              </w:rPr>
            </w:pPr>
            <w:r w:rsidRPr="000F2FC0">
              <w:rPr>
                <w:rFonts w:ascii="Calibri Light" w:hAnsi="Calibri Light"/>
                <w:b/>
                <w:color w:val="000000" w:themeColor="text1"/>
              </w:rPr>
              <w:t>Tipo: T - E - M - A</w:t>
            </w:r>
          </w:p>
        </w:tc>
      </w:tr>
      <w:tr w:rsidR="000F2FC0" w:rsidRPr="000F2FC0" w14:paraId="055DDA55" w14:textId="77777777" w:rsidTr="00424614">
        <w:trPr>
          <w:trHeight w:val="589"/>
        </w:trPr>
        <w:tc>
          <w:tcPr>
            <w:cnfStyle w:val="001000000000" w:firstRow="0" w:lastRow="0" w:firstColumn="1" w:lastColumn="0" w:oddVBand="0" w:evenVBand="0" w:oddHBand="0" w:evenHBand="0" w:firstRowFirstColumn="0" w:firstRowLastColumn="0" w:lastRowFirstColumn="0" w:lastRowLastColumn="0"/>
            <w:tcW w:w="3606" w:type="dxa"/>
            <w:vAlign w:val="center"/>
          </w:tcPr>
          <w:p w14:paraId="1C82A4A8" w14:textId="77777777" w:rsidR="000F2FC0" w:rsidRPr="000F2FC0" w:rsidRDefault="000F2FC0" w:rsidP="0005050A">
            <w:pPr>
              <w:rPr>
                <w:rFonts w:ascii="Calibri Light" w:hAnsi="Calibri Light"/>
                <w:color w:val="000000" w:themeColor="text1"/>
              </w:rPr>
            </w:pPr>
          </w:p>
        </w:tc>
        <w:tc>
          <w:tcPr>
            <w:tcW w:w="3606" w:type="dxa"/>
            <w:vMerge/>
            <w:vAlign w:val="center"/>
          </w:tcPr>
          <w:p w14:paraId="5AF38225" w14:textId="77777777" w:rsidR="000F2FC0" w:rsidRPr="000F2FC0" w:rsidRDefault="000F2FC0" w:rsidP="0005050A">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themeColor="text1"/>
              </w:rPr>
            </w:pPr>
          </w:p>
        </w:tc>
        <w:tc>
          <w:tcPr>
            <w:tcW w:w="601" w:type="dxa"/>
            <w:vAlign w:val="center"/>
          </w:tcPr>
          <w:p w14:paraId="4AD4995C" w14:textId="77777777" w:rsidR="000F2FC0" w:rsidRPr="000F2FC0" w:rsidRDefault="000F2FC0" w:rsidP="004D4B2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sidRPr="000F2FC0">
              <w:rPr>
                <w:rFonts w:ascii="Calibri Light" w:hAnsi="Calibri Light"/>
                <w:color w:val="000000" w:themeColor="text1"/>
              </w:rPr>
              <w:t>P</w:t>
            </w:r>
          </w:p>
        </w:tc>
        <w:tc>
          <w:tcPr>
            <w:tcW w:w="601" w:type="dxa"/>
            <w:vAlign w:val="center"/>
          </w:tcPr>
          <w:p w14:paraId="590C490B" w14:textId="77777777" w:rsidR="000F2FC0" w:rsidRPr="000F2FC0" w:rsidRDefault="000F2FC0" w:rsidP="004D4B25">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themeColor="text1"/>
              </w:rPr>
            </w:pPr>
            <w:r w:rsidRPr="000F2FC0">
              <w:rPr>
                <w:rFonts w:ascii="Calibri Light" w:hAnsi="Calibri Light"/>
                <w:color w:val="000000" w:themeColor="text1"/>
              </w:rPr>
              <w:t>C</w:t>
            </w:r>
          </w:p>
        </w:tc>
        <w:tc>
          <w:tcPr>
            <w:tcW w:w="601" w:type="dxa"/>
            <w:vAlign w:val="center"/>
          </w:tcPr>
          <w:p w14:paraId="475B170B" w14:textId="77777777" w:rsidR="000F2FC0" w:rsidRPr="000F2FC0" w:rsidRDefault="000F2FC0" w:rsidP="004D4B25">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themeColor="text1"/>
              </w:rPr>
            </w:pPr>
            <w:r w:rsidRPr="000F2FC0">
              <w:rPr>
                <w:rFonts w:ascii="Calibri Light" w:hAnsi="Calibri Light"/>
                <w:color w:val="000000" w:themeColor="text1"/>
              </w:rPr>
              <w:t>R</w:t>
            </w:r>
          </w:p>
        </w:tc>
        <w:tc>
          <w:tcPr>
            <w:tcW w:w="5835" w:type="dxa"/>
            <w:vMerge/>
            <w:vAlign w:val="center"/>
          </w:tcPr>
          <w:p w14:paraId="0C8FD7FE" w14:textId="77777777" w:rsidR="000F2FC0" w:rsidRPr="000F2FC0" w:rsidRDefault="000F2FC0" w:rsidP="0005050A">
            <w:pP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p>
        </w:tc>
      </w:tr>
      <w:tr w:rsidR="000F2FC0" w:rsidRPr="000F2FC0" w14:paraId="2308674E" w14:textId="77777777" w:rsidTr="00424614">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3606" w:type="dxa"/>
            <w:tcBorders>
              <w:bottom w:val="single" w:sz="8" w:space="0" w:color="FFFFFF" w:themeColor="background1"/>
            </w:tcBorders>
            <w:vAlign w:val="center"/>
          </w:tcPr>
          <w:p w14:paraId="7C8DA50C" w14:textId="4FEED5B4" w:rsidR="000F2FC0" w:rsidRPr="000F2FC0" w:rsidRDefault="00CC2B8F" w:rsidP="0005050A">
            <w:pPr>
              <w:rPr>
                <w:rFonts w:ascii="Calibri Light" w:hAnsi="Calibri Light"/>
                <w:color w:val="000000" w:themeColor="text1"/>
              </w:rPr>
            </w:pPr>
            <w:r>
              <w:rPr>
                <w:rFonts w:ascii="Calibri Light" w:hAnsi="Calibri Light"/>
              </w:rPr>
              <w:t>MARGINI LIMITATI</w:t>
            </w:r>
            <w:r w:rsidR="00FD5DB9" w:rsidRPr="00FD5DB9">
              <w:rPr>
                <w:rFonts w:ascii="Calibri Light" w:hAnsi="Calibri Light"/>
              </w:rPr>
              <w:t xml:space="preserve"> </w:t>
            </w:r>
          </w:p>
        </w:tc>
        <w:tc>
          <w:tcPr>
            <w:tcW w:w="3606" w:type="dxa"/>
            <w:vAlign w:val="center"/>
          </w:tcPr>
          <w:p w14:paraId="6101CA13" w14:textId="1D5FD637" w:rsidR="000F2FC0" w:rsidRPr="000F2FC0" w:rsidRDefault="00CC2B8F" w:rsidP="0005050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color w:val="000000" w:themeColor="text1"/>
              </w:rPr>
            </w:pPr>
            <w:r>
              <w:rPr>
                <w:rFonts w:ascii="Calibri Light" w:eastAsia="Times New Roman" w:hAnsi="Calibri Light" w:cs="Times New Roman"/>
                <w:color w:val="000000" w:themeColor="text1"/>
              </w:rPr>
              <w:t>Non raggiungimento del BEP</w:t>
            </w:r>
            <w:r w:rsidR="005B3B32">
              <w:rPr>
                <w:rFonts w:ascii="Calibri Light" w:eastAsia="Times New Roman" w:hAnsi="Calibri Light" w:cs="Times New Roman"/>
                <w:color w:val="000000" w:themeColor="text1"/>
              </w:rPr>
              <w:t>.</w:t>
            </w:r>
          </w:p>
        </w:tc>
        <w:tc>
          <w:tcPr>
            <w:tcW w:w="601" w:type="dxa"/>
            <w:vAlign w:val="center"/>
          </w:tcPr>
          <w:p w14:paraId="1CB2198A" w14:textId="41FEF1D4" w:rsidR="000F2FC0" w:rsidRPr="000F2FC0" w:rsidRDefault="00FD5DB9" w:rsidP="004D4B2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2</w:t>
            </w:r>
          </w:p>
        </w:tc>
        <w:tc>
          <w:tcPr>
            <w:tcW w:w="601" w:type="dxa"/>
            <w:vAlign w:val="center"/>
          </w:tcPr>
          <w:p w14:paraId="778A866A" w14:textId="6C9032E5" w:rsidR="000F2FC0" w:rsidRPr="000F2FC0" w:rsidRDefault="00FD5DB9" w:rsidP="004D4B2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3</w:t>
            </w:r>
          </w:p>
        </w:tc>
        <w:tc>
          <w:tcPr>
            <w:tcW w:w="601" w:type="dxa"/>
            <w:vAlign w:val="center"/>
          </w:tcPr>
          <w:p w14:paraId="1853950F" w14:textId="72FD7612" w:rsidR="000F2FC0" w:rsidRPr="000F2FC0" w:rsidRDefault="00FD5DB9" w:rsidP="004D4B2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6</w:t>
            </w:r>
          </w:p>
        </w:tc>
        <w:tc>
          <w:tcPr>
            <w:tcW w:w="5835" w:type="dxa"/>
            <w:vAlign w:val="center"/>
          </w:tcPr>
          <w:p w14:paraId="598A205D" w14:textId="70BAC353" w:rsidR="000F2FC0" w:rsidRPr="000F2FC0" w:rsidRDefault="005B3B32" w:rsidP="00D63C44">
            <w:pP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M: Monitoraggio degli acquisti per far rientrare i costi nelle rispettive commesse.</w:t>
            </w:r>
          </w:p>
        </w:tc>
      </w:tr>
      <w:tr w:rsidR="000F2FC0" w:rsidRPr="000F2FC0" w14:paraId="2B5346EB" w14:textId="77777777" w:rsidTr="00424614">
        <w:trPr>
          <w:trHeight w:val="589"/>
        </w:trPr>
        <w:tc>
          <w:tcPr>
            <w:cnfStyle w:val="001000000000" w:firstRow="0" w:lastRow="0" w:firstColumn="1" w:lastColumn="0" w:oddVBand="0" w:evenVBand="0" w:oddHBand="0" w:evenHBand="0" w:firstRowFirstColumn="0" w:firstRowLastColumn="0" w:lastRowFirstColumn="0" w:lastRowLastColumn="0"/>
            <w:tcW w:w="3606" w:type="dxa"/>
            <w:tcBorders>
              <w:top w:val="single" w:sz="8" w:space="0" w:color="FFFFFF" w:themeColor="background1"/>
              <w:bottom w:val="single" w:sz="8" w:space="0" w:color="FFFFFF" w:themeColor="background1"/>
            </w:tcBorders>
            <w:vAlign w:val="center"/>
          </w:tcPr>
          <w:p w14:paraId="146FD4CF" w14:textId="3147A592" w:rsidR="000F2FC0" w:rsidRPr="00D63C44" w:rsidRDefault="00CC2B8F" w:rsidP="0005050A">
            <w:pPr>
              <w:rPr>
                <w:rFonts w:ascii="Calibri Light" w:hAnsi="Calibri Light"/>
              </w:rPr>
            </w:pPr>
            <w:r>
              <w:rPr>
                <w:rFonts w:ascii="Calibri Light" w:hAnsi="Calibri Light"/>
              </w:rPr>
              <w:t>POCA PRESENZA SUL TERRITORIO</w:t>
            </w:r>
          </w:p>
        </w:tc>
        <w:tc>
          <w:tcPr>
            <w:tcW w:w="3606" w:type="dxa"/>
            <w:vAlign w:val="center"/>
          </w:tcPr>
          <w:p w14:paraId="2143C8E4" w14:textId="00A9C2A4" w:rsidR="000F2FC0" w:rsidRPr="000F2FC0" w:rsidRDefault="00CC2B8F" w:rsidP="0005050A">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themeColor="text1"/>
              </w:rPr>
            </w:pPr>
            <w:r>
              <w:rPr>
                <w:rFonts w:ascii="Calibri Light" w:eastAsia="Times New Roman" w:hAnsi="Calibri Light" w:cs="Times New Roman"/>
                <w:color w:val="000000" w:themeColor="text1"/>
              </w:rPr>
              <w:t xml:space="preserve">Poca </w:t>
            </w:r>
            <w:r w:rsidR="005B3B32">
              <w:rPr>
                <w:rFonts w:ascii="Calibri Light" w:eastAsia="Times New Roman" w:hAnsi="Calibri Light" w:cs="Times New Roman"/>
                <w:color w:val="000000" w:themeColor="text1"/>
              </w:rPr>
              <w:t>conoscenza dei nuovi mercati.</w:t>
            </w:r>
          </w:p>
        </w:tc>
        <w:tc>
          <w:tcPr>
            <w:tcW w:w="601" w:type="dxa"/>
            <w:vAlign w:val="center"/>
          </w:tcPr>
          <w:p w14:paraId="407E9571" w14:textId="77777777" w:rsidR="000F2FC0" w:rsidRPr="000F2FC0" w:rsidRDefault="001846DF" w:rsidP="004D4B2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2</w:t>
            </w:r>
          </w:p>
        </w:tc>
        <w:tc>
          <w:tcPr>
            <w:tcW w:w="601" w:type="dxa"/>
            <w:vAlign w:val="center"/>
          </w:tcPr>
          <w:p w14:paraId="5337D5E2" w14:textId="32515D44" w:rsidR="000F2FC0" w:rsidRPr="000F2FC0" w:rsidRDefault="005B3B32" w:rsidP="004D4B2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3</w:t>
            </w:r>
          </w:p>
        </w:tc>
        <w:tc>
          <w:tcPr>
            <w:tcW w:w="601" w:type="dxa"/>
            <w:vAlign w:val="center"/>
          </w:tcPr>
          <w:p w14:paraId="20152408" w14:textId="527664F7" w:rsidR="000F2FC0" w:rsidRPr="000F2FC0" w:rsidRDefault="005B3B32" w:rsidP="004D4B2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6</w:t>
            </w:r>
          </w:p>
        </w:tc>
        <w:tc>
          <w:tcPr>
            <w:tcW w:w="5835" w:type="dxa"/>
            <w:vAlign w:val="center"/>
          </w:tcPr>
          <w:p w14:paraId="66141415" w14:textId="7DAEE7F5" w:rsidR="000F2FC0" w:rsidRPr="000F2FC0" w:rsidRDefault="005B3B32" w:rsidP="0005050A">
            <w:pP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 xml:space="preserve">M: </w:t>
            </w:r>
            <w:r w:rsidR="00424614">
              <w:rPr>
                <w:rFonts w:ascii="Calibri Light" w:hAnsi="Calibri Light"/>
                <w:color w:val="000000" w:themeColor="text1"/>
              </w:rPr>
              <w:t>Ricerca di mercato e campagna promozionale.</w:t>
            </w:r>
          </w:p>
        </w:tc>
      </w:tr>
      <w:tr w:rsidR="000F2FC0" w:rsidRPr="000F2FC0" w14:paraId="0A67D0CA" w14:textId="77777777" w:rsidTr="00424614">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3606" w:type="dxa"/>
            <w:tcBorders>
              <w:top w:val="single" w:sz="8" w:space="0" w:color="FFFFFF" w:themeColor="background1"/>
              <w:bottom w:val="single" w:sz="8" w:space="0" w:color="FFFFFF" w:themeColor="background1"/>
            </w:tcBorders>
            <w:vAlign w:val="center"/>
          </w:tcPr>
          <w:p w14:paraId="34D45E51" w14:textId="6E1000C5" w:rsidR="000F2FC0" w:rsidRPr="00D63C44" w:rsidRDefault="00CC2B8F" w:rsidP="0005050A">
            <w:pPr>
              <w:rPr>
                <w:rFonts w:ascii="Calibri Light" w:hAnsi="Calibri Light"/>
              </w:rPr>
            </w:pPr>
            <w:r>
              <w:rPr>
                <w:rFonts w:ascii="Calibri Light" w:hAnsi="Calibri Light"/>
              </w:rPr>
              <w:t>PREZZO NON COMPETITIVO</w:t>
            </w:r>
          </w:p>
        </w:tc>
        <w:tc>
          <w:tcPr>
            <w:tcW w:w="3606" w:type="dxa"/>
            <w:vAlign w:val="center"/>
          </w:tcPr>
          <w:p w14:paraId="52332510" w14:textId="23F75342" w:rsidR="000F2FC0" w:rsidRPr="000F2FC0" w:rsidRDefault="00CC2B8F" w:rsidP="0005050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color w:val="000000" w:themeColor="text1"/>
              </w:rPr>
            </w:pPr>
            <w:r>
              <w:rPr>
                <w:rFonts w:ascii="Calibri Light" w:eastAsia="Times New Roman" w:hAnsi="Calibri Light" w:cs="Times New Roman"/>
                <w:color w:val="000000" w:themeColor="text1"/>
              </w:rPr>
              <w:t>I clienti si rivolgono a ditte concorrenti</w:t>
            </w:r>
            <w:r w:rsidR="005B3B32">
              <w:rPr>
                <w:rFonts w:ascii="Calibri Light" w:eastAsia="Times New Roman" w:hAnsi="Calibri Light" w:cs="Times New Roman"/>
                <w:color w:val="000000" w:themeColor="text1"/>
              </w:rPr>
              <w:t>; concorrenti che riducono ulteriormente i prezzi.</w:t>
            </w:r>
          </w:p>
        </w:tc>
        <w:tc>
          <w:tcPr>
            <w:tcW w:w="601" w:type="dxa"/>
            <w:vAlign w:val="center"/>
          </w:tcPr>
          <w:p w14:paraId="0F21B646" w14:textId="24720FC0" w:rsidR="000F2FC0" w:rsidRPr="000F2FC0" w:rsidRDefault="005B3B32" w:rsidP="004D4B2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3</w:t>
            </w:r>
          </w:p>
        </w:tc>
        <w:tc>
          <w:tcPr>
            <w:tcW w:w="601" w:type="dxa"/>
            <w:vAlign w:val="center"/>
          </w:tcPr>
          <w:p w14:paraId="1B5A5EA5" w14:textId="26836A4F" w:rsidR="000F2FC0" w:rsidRPr="000F2FC0" w:rsidRDefault="005B3B32" w:rsidP="004D4B2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2</w:t>
            </w:r>
          </w:p>
        </w:tc>
        <w:tc>
          <w:tcPr>
            <w:tcW w:w="601" w:type="dxa"/>
            <w:vAlign w:val="center"/>
          </w:tcPr>
          <w:p w14:paraId="74ED90CB" w14:textId="75C0A8C4" w:rsidR="000F2FC0" w:rsidRPr="000F2FC0" w:rsidRDefault="005B3B32" w:rsidP="004D4B2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6</w:t>
            </w:r>
          </w:p>
        </w:tc>
        <w:tc>
          <w:tcPr>
            <w:tcW w:w="5835" w:type="dxa"/>
            <w:vAlign w:val="center"/>
          </w:tcPr>
          <w:p w14:paraId="58D8A611" w14:textId="314C7695" w:rsidR="000F2FC0" w:rsidRPr="000F2FC0" w:rsidRDefault="005B3B32" w:rsidP="0005050A">
            <w:pP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M</w:t>
            </w:r>
            <w:r w:rsidR="00424614">
              <w:rPr>
                <w:rFonts w:ascii="Calibri Light" w:hAnsi="Calibri Light"/>
                <w:color w:val="000000" w:themeColor="text1"/>
              </w:rPr>
              <w:t>: Riesame delle offerte senza perdere di vista i margini.</w:t>
            </w:r>
          </w:p>
        </w:tc>
      </w:tr>
      <w:tr w:rsidR="000F2FC0" w:rsidRPr="000F2FC0" w14:paraId="72829034" w14:textId="77777777" w:rsidTr="00D63C44">
        <w:trPr>
          <w:trHeight w:val="589"/>
        </w:trPr>
        <w:tc>
          <w:tcPr>
            <w:cnfStyle w:val="001000000000" w:firstRow="0" w:lastRow="0" w:firstColumn="1" w:lastColumn="0" w:oddVBand="0" w:evenVBand="0" w:oddHBand="0" w:evenHBand="0" w:firstRowFirstColumn="0" w:firstRowLastColumn="0" w:lastRowFirstColumn="0" w:lastRowLastColumn="0"/>
            <w:tcW w:w="3606" w:type="dxa"/>
            <w:tcBorders>
              <w:top w:val="single" w:sz="8" w:space="0" w:color="FFFFFF" w:themeColor="background1"/>
              <w:bottom w:val="single" w:sz="8" w:space="0" w:color="FFFFFF" w:themeColor="background1"/>
            </w:tcBorders>
            <w:vAlign w:val="center"/>
          </w:tcPr>
          <w:p w14:paraId="4BC19D77" w14:textId="7E4BA8F0" w:rsidR="000F2FC0" w:rsidRPr="00D63C44" w:rsidRDefault="00CC2B8F" w:rsidP="0005050A">
            <w:pPr>
              <w:rPr>
                <w:rFonts w:ascii="Calibri Light" w:hAnsi="Calibri Light"/>
              </w:rPr>
            </w:pPr>
            <w:r>
              <w:rPr>
                <w:rFonts w:ascii="Calibri Light" w:hAnsi="Calibri Light"/>
              </w:rPr>
              <w:t>QUALIFICHE CONCENTRATE SU POCHE PERSONE</w:t>
            </w:r>
          </w:p>
        </w:tc>
        <w:tc>
          <w:tcPr>
            <w:tcW w:w="3606" w:type="dxa"/>
            <w:vAlign w:val="center"/>
          </w:tcPr>
          <w:p w14:paraId="5DC2AE07" w14:textId="4187314B" w:rsidR="000F2FC0" w:rsidRPr="000F2FC0" w:rsidRDefault="005B3B32" w:rsidP="00CE38AE">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themeColor="text1"/>
              </w:rPr>
            </w:pPr>
            <w:r>
              <w:rPr>
                <w:rFonts w:ascii="Calibri Light" w:eastAsia="Times New Roman" w:hAnsi="Calibri Light" w:cs="Times New Roman"/>
                <w:color w:val="000000" w:themeColor="text1"/>
              </w:rPr>
              <w:t>Difficoltà di reperimento di personale tecnico e operativo; offerte di lavoro da parte di concorrenti a personale aziendale.</w:t>
            </w:r>
          </w:p>
        </w:tc>
        <w:tc>
          <w:tcPr>
            <w:tcW w:w="601" w:type="dxa"/>
            <w:vAlign w:val="center"/>
          </w:tcPr>
          <w:p w14:paraId="109B2D8B" w14:textId="77777777" w:rsidR="000F2FC0" w:rsidRPr="000F2FC0" w:rsidRDefault="00CE38AE" w:rsidP="004D4B2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2</w:t>
            </w:r>
          </w:p>
        </w:tc>
        <w:tc>
          <w:tcPr>
            <w:tcW w:w="601" w:type="dxa"/>
            <w:vAlign w:val="center"/>
          </w:tcPr>
          <w:p w14:paraId="2C2EEFA9" w14:textId="77777777" w:rsidR="000F2FC0" w:rsidRPr="000F2FC0" w:rsidRDefault="00CE38AE" w:rsidP="004D4B2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3</w:t>
            </w:r>
          </w:p>
        </w:tc>
        <w:tc>
          <w:tcPr>
            <w:tcW w:w="601" w:type="dxa"/>
            <w:vAlign w:val="center"/>
          </w:tcPr>
          <w:p w14:paraId="1FACE8C9" w14:textId="77777777" w:rsidR="000F2FC0" w:rsidRPr="000F2FC0" w:rsidRDefault="00CE38AE" w:rsidP="004D4B2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6</w:t>
            </w:r>
          </w:p>
        </w:tc>
        <w:tc>
          <w:tcPr>
            <w:tcW w:w="5835" w:type="dxa"/>
            <w:vAlign w:val="center"/>
          </w:tcPr>
          <w:p w14:paraId="476B17F3" w14:textId="65B9E58A" w:rsidR="000F2FC0" w:rsidRPr="000F2FC0" w:rsidRDefault="005B3B32" w:rsidP="00CE38AE">
            <w:pP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E</w:t>
            </w:r>
            <w:r w:rsidR="00424614">
              <w:rPr>
                <w:rFonts w:ascii="Calibri Light" w:hAnsi="Calibri Light"/>
                <w:color w:val="000000" w:themeColor="text1"/>
              </w:rPr>
              <w:t>: Formazione continua al personale per aumentarne il valore e la valorizzazione.</w:t>
            </w:r>
          </w:p>
        </w:tc>
      </w:tr>
      <w:tr w:rsidR="005B3B32" w:rsidRPr="000F2FC0" w14:paraId="49D9DCB0" w14:textId="77777777" w:rsidTr="00D63C44">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3606" w:type="dxa"/>
            <w:tcBorders>
              <w:top w:val="single" w:sz="8" w:space="0" w:color="FFFFFF" w:themeColor="background1"/>
              <w:bottom w:val="single" w:sz="8" w:space="0" w:color="FFFFFF" w:themeColor="background1"/>
            </w:tcBorders>
            <w:vAlign w:val="center"/>
          </w:tcPr>
          <w:p w14:paraId="6CA1FBB8" w14:textId="5192D134" w:rsidR="005B3B32" w:rsidRDefault="005B3B32" w:rsidP="0005050A">
            <w:pPr>
              <w:rPr>
                <w:rFonts w:ascii="Calibri Light" w:hAnsi="Calibri Light"/>
              </w:rPr>
            </w:pPr>
            <w:r>
              <w:rPr>
                <w:rFonts w:ascii="Calibri Light" w:hAnsi="Calibri Light"/>
              </w:rPr>
              <w:t>FATTURATO DERIVANTE DA UN UNICO SETTORE</w:t>
            </w:r>
          </w:p>
        </w:tc>
        <w:tc>
          <w:tcPr>
            <w:tcW w:w="3606" w:type="dxa"/>
            <w:vAlign w:val="center"/>
          </w:tcPr>
          <w:p w14:paraId="1D42A25B" w14:textId="6D2EE93D" w:rsidR="005B3B32" w:rsidRDefault="005B3B32" w:rsidP="00CE38AE">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color w:val="000000" w:themeColor="text1"/>
              </w:rPr>
            </w:pPr>
            <w:r>
              <w:rPr>
                <w:rFonts w:ascii="Calibri Light" w:eastAsia="Times New Roman" w:hAnsi="Calibri Light" w:cs="Times New Roman"/>
                <w:color w:val="000000" w:themeColor="text1"/>
              </w:rPr>
              <w:t>Poca varietà dell’offerta sul mercato.</w:t>
            </w:r>
          </w:p>
        </w:tc>
        <w:tc>
          <w:tcPr>
            <w:tcW w:w="601" w:type="dxa"/>
            <w:vAlign w:val="center"/>
          </w:tcPr>
          <w:p w14:paraId="205B2EBD" w14:textId="6DAB4E4A" w:rsidR="005B3B32" w:rsidRDefault="005B3B32" w:rsidP="004D4B2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2</w:t>
            </w:r>
          </w:p>
        </w:tc>
        <w:tc>
          <w:tcPr>
            <w:tcW w:w="601" w:type="dxa"/>
            <w:vAlign w:val="center"/>
          </w:tcPr>
          <w:p w14:paraId="651CCC8B" w14:textId="4A1A704A" w:rsidR="005B3B32" w:rsidRDefault="005B3B32" w:rsidP="004D4B2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3</w:t>
            </w:r>
          </w:p>
        </w:tc>
        <w:tc>
          <w:tcPr>
            <w:tcW w:w="601" w:type="dxa"/>
            <w:vAlign w:val="center"/>
          </w:tcPr>
          <w:p w14:paraId="1CDFE011" w14:textId="46E0A8DE" w:rsidR="005B3B32" w:rsidRDefault="005B3B32" w:rsidP="004D4B2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6</w:t>
            </w:r>
          </w:p>
        </w:tc>
        <w:tc>
          <w:tcPr>
            <w:tcW w:w="5835" w:type="dxa"/>
            <w:vAlign w:val="center"/>
          </w:tcPr>
          <w:p w14:paraId="53A3B169" w14:textId="76CE0FA8" w:rsidR="005B3B32" w:rsidRDefault="005B3B32" w:rsidP="00CE38AE">
            <w:pP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M</w:t>
            </w:r>
            <w:r w:rsidR="00424614">
              <w:rPr>
                <w:rFonts w:ascii="Calibri Light" w:hAnsi="Calibri Light"/>
                <w:color w:val="000000" w:themeColor="text1"/>
              </w:rPr>
              <w:t>: Sviluppo di nuove proposte sul mercato.</w:t>
            </w:r>
          </w:p>
        </w:tc>
      </w:tr>
      <w:tr w:rsidR="00786FB4" w:rsidRPr="000F2FC0" w14:paraId="61D60099" w14:textId="77777777" w:rsidTr="00D63C44">
        <w:trPr>
          <w:trHeight w:val="589"/>
        </w:trPr>
        <w:tc>
          <w:tcPr>
            <w:cnfStyle w:val="001000000000" w:firstRow="0" w:lastRow="0" w:firstColumn="1" w:lastColumn="0" w:oddVBand="0" w:evenVBand="0" w:oddHBand="0" w:evenHBand="0" w:firstRowFirstColumn="0" w:firstRowLastColumn="0" w:lastRowFirstColumn="0" w:lastRowLastColumn="0"/>
            <w:tcW w:w="3606" w:type="dxa"/>
            <w:tcBorders>
              <w:top w:val="single" w:sz="8" w:space="0" w:color="FFFFFF" w:themeColor="background1"/>
              <w:bottom w:val="single" w:sz="8" w:space="0" w:color="FFFFFF" w:themeColor="background1"/>
            </w:tcBorders>
            <w:vAlign w:val="center"/>
          </w:tcPr>
          <w:p w14:paraId="267C4EB4" w14:textId="73EF6BD4" w:rsidR="00786FB4" w:rsidRDefault="00786FB4" w:rsidP="0005050A">
            <w:pPr>
              <w:rPr>
                <w:rFonts w:ascii="Calibri Light" w:hAnsi="Calibri Light"/>
              </w:rPr>
            </w:pPr>
            <w:r>
              <w:rPr>
                <w:rFonts w:ascii="Calibri Light" w:hAnsi="Calibri Light"/>
              </w:rPr>
              <w:t>MALATTIA PROFESSIONALE</w:t>
            </w:r>
          </w:p>
        </w:tc>
        <w:tc>
          <w:tcPr>
            <w:tcW w:w="3606" w:type="dxa"/>
            <w:vAlign w:val="center"/>
          </w:tcPr>
          <w:p w14:paraId="09E41FA4" w14:textId="4E255550" w:rsidR="00786FB4" w:rsidRDefault="00786FB4" w:rsidP="00CE38AE">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themeColor="text1"/>
              </w:rPr>
            </w:pPr>
            <w:r>
              <w:rPr>
                <w:rFonts w:ascii="Calibri Light" w:eastAsia="Times New Roman" w:hAnsi="Calibri Light" w:cs="Times New Roman"/>
                <w:color w:val="000000" w:themeColor="text1"/>
              </w:rPr>
              <w:t>Danno economico e politico per abbassamento qualità del lavoro</w:t>
            </w:r>
          </w:p>
        </w:tc>
        <w:tc>
          <w:tcPr>
            <w:tcW w:w="601" w:type="dxa"/>
            <w:vAlign w:val="center"/>
          </w:tcPr>
          <w:p w14:paraId="0F9E9EAA" w14:textId="2DA7F0B5" w:rsidR="00786FB4" w:rsidRDefault="00786FB4" w:rsidP="004D4B2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2</w:t>
            </w:r>
          </w:p>
        </w:tc>
        <w:tc>
          <w:tcPr>
            <w:tcW w:w="601" w:type="dxa"/>
            <w:vAlign w:val="center"/>
          </w:tcPr>
          <w:p w14:paraId="53398931" w14:textId="0FBE8462" w:rsidR="00786FB4" w:rsidRDefault="00786FB4" w:rsidP="004D4B2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3</w:t>
            </w:r>
          </w:p>
        </w:tc>
        <w:tc>
          <w:tcPr>
            <w:tcW w:w="601" w:type="dxa"/>
            <w:vAlign w:val="center"/>
          </w:tcPr>
          <w:p w14:paraId="615107CC" w14:textId="3304B560" w:rsidR="00786FB4" w:rsidRDefault="00786FB4" w:rsidP="004D4B2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6</w:t>
            </w:r>
          </w:p>
        </w:tc>
        <w:tc>
          <w:tcPr>
            <w:tcW w:w="5835" w:type="dxa"/>
            <w:vAlign w:val="center"/>
          </w:tcPr>
          <w:p w14:paraId="7CA505A2" w14:textId="064131FA" w:rsidR="00786FB4" w:rsidRDefault="00786FB4" w:rsidP="00CE38AE">
            <w:pP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Adeguamento rispetto e miglioramento delle politiche ambientali dell’azienda</w:t>
            </w:r>
          </w:p>
        </w:tc>
      </w:tr>
    </w:tbl>
    <w:p w14:paraId="65F13BF6" w14:textId="5B64083D" w:rsidR="0005050A" w:rsidRDefault="0005050A" w:rsidP="0005050A">
      <w:pPr>
        <w:spacing w:after="0" w:line="240" w:lineRule="auto"/>
        <w:rPr>
          <w:rFonts w:ascii="Calibri Light" w:hAnsi="Calibri Light"/>
        </w:rPr>
      </w:pPr>
    </w:p>
    <w:p w14:paraId="279CF2AA" w14:textId="4B1629D1" w:rsidR="00CC2B8F" w:rsidRDefault="00CC2B8F" w:rsidP="0005050A">
      <w:pPr>
        <w:spacing w:after="0" w:line="240" w:lineRule="auto"/>
        <w:rPr>
          <w:rFonts w:ascii="Calibri Light" w:hAnsi="Calibri Light"/>
        </w:rPr>
      </w:pPr>
    </w:p>
    <w:p w14:paraId="2C4F0A66" w14:textId="0F9F9623" w:rsidR="00CC2B8F" w:rsidRDefault="00CC2B8F" w:rsidP="0005050A">
      <w:pPr>
        <w:spacing w:after="0" w:line="240" w:lineRule="auto"/>
        <w:rPr>
          <w:rFonts w:ascii="Calibri Light" w:hAnsi="Calibri Light"/>
        </w:rPr>
      </w:pPr>
    </w:p>
    <w:p w14:paraId="784F6CBE" w14:textId="77777777" w:rsidR="00176ACA" w:rsidRDefault="00176ACA" w:rsidP="0005050A">
      <w:pPr>
        <w:spacing w:after="0" w:line="240" w:lineRule="auto"/>
        <w:rPr>
          <w:rFonts w:ascii="Calibri Light" w:hAnsi="Calibri Light"/>
        </w:rPr>
      </w:pPr>
    </w:p>
    <w:p w14:paraId="3824420F" w14:textId="52C1C370" w:rsidR="00CC2B8F" w:rsidRDefault="00CC2B8F" w:rsidP="0005050A">
      <w:pPr>
        <w:spacing w:after="0" w:line="240" w:lineRule="auto"/>
        <w:rPr>
          <w:rFonts w:ascii="Calibri Light" w:hAnsi="Calibri Light"/>
        </w:rPr>
      </w:pPr>
    </w:p>
    <w:p w14:paraId="6E7385E3" w14:textId="77777777" w:rsidR="00071B84" w:rsidRPr="000F2FC0" w:rsidRDefault="00071B84" w:rsidP="0005050A">
      <w:pPr>
        <w:spacing w:after="0" w:line="240" w:lineRule="auto"/>
        <w:rPr>
          <w:rFonts w:ascii="Calibri Light" w:hAnsi="Calibri Light"/>
        </w:rPr>
      </w:pPr>
    </w:p>
    <w:tbl>
      <w:tblPr>
        <w:tblStyle w:val="Grigliamedia3-Colore3"/>
        <w:tblW w:w="14850" w:type="dxa"/>
        <w:tblLook w:val="04A0" w:firstRow="1" w:lastRow="0" w:firstColumn="1" w:lastColumn="0" w:noHBand="0" w:noVBand="1"/>
      </w:tblPr>
      <w:tblGrid>
        <w:gridCol w:w="3606"/>
        <w:gridCol w:w="3606"/>
        <w:gridCol w:w="601"/>
        <w:gridCol w:w="601"/>
        <w:gridCol w:w="601"/>
        <w:gridCol w:w="5835"/>
      </w:tblGrid>
      <w:tr w:rsidR="000F2FC0" w:rsidRPr="000F2FC0" w14:paraId="057E0E58" w14:textId="77777777" w:rsidTr="004A78FD">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4850" w:type="dxa"/>
            <w:gridSpan w:val="6"/>
            <w:vAlign w:val="center"/>
          </w:tcPr>
          <w:p w14:paraId="729627B4" w14:textId="77777777" w:rsidR="000F2FC0" w:rsidRPr="000F2FC0" w:rsidRDefault="00D56D47" w:rsidP="004D4B25">
            <w:pPr>
              <w:rPr>
                <w:rFonts w:ascii="Calibri Light" w:hAnsi="Calibri Light"/>
                <w:b w:val="0"/>
                <w:bCs w:val="0"/>
                <w:color w:val="000000" w:themeColor="text1"/>
              </w:rPr>
            </w:pPr>
            <w:r w:rsidRPr="000F2FC0">
              <w:rPr>
                <w:rFonts w:ascii="Calibri Light" w:hAnsi="Calibri Light"/>
              </w:rPr>
              <w:br w:type="page"/>
            </w:r>
            <w:r w:rsidR="000F2FC0" w:rsidRPr="000F2FC0">
              <w:rPr>
                <w:rFonts w:ascii="Calibri Light" w:hAnsi="Calibri Light"/>
                <w:color w:val="000000" w:themeColor="text1"/>
              </w:rPr>
              <w:t>Scheda OPPORTUNITA'</w:t>
            </w:r>
          </w:p>
        </w:tc>
      </w:tr>
      <w:tr w:rsidR="000F2FC0" w:rsidRPr="000F2FC0" w14:paraId="1BF18540" w14:textId="77777777" w:rsidTr="000F2FC0">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3606" w:type="dxa"/>
            <w:vAlign w:val="center"/>
          </w:tcPr>
          <w:p w14:paraId="4FF8F373" w14:textId="77777777" w:rsidR="000F2FC0" w:rsidRPr="000F2FC0" w:rsidRDefault="000F2FC0" w:rsidP="004D4B25">
            <w:pPr>
              <w:rPr>
                <w:rFonts w:ascii="Calibri Light" w:hAnsi="Calibri Light"/>
                <w:color w:val="000000" w:themeColor="text1"/>
              </w:rPr>
            </w:pPr>
            <w:r w:rsidRPr="000F2FC0">
              <w:rPr>
                <w:rFonts w:ascii="Calibri Light" w:hAnsi="Calibri Light"/>
                <w:color w:val="000000" w:themeColor="text1"/>
              </w:rPr>
              <w:t>Fonte di Opportunità</w:t>
            </w:r>
          </w:p>
        </w:tc>
        <w:tc>
          <w:tcPr>
            <w:tcW w:w="3606" w:type="dxa"/>
            <w:vMerge w:val="restart"/>
            <w:vAlign w:val="center"/>
          </w:tcPr>
          <w:p w14:paraId="1CA0666F" w14:textId="77777777" w:rsidR="000F2FC0" w:rsidRPr="000F2FC0" w:rsidRDefault="000F2FC0" w:rsidP="00D62B4B">
            <w:pPr>
              <w:cnfStyle w:val="000000100000" w:firstRow="0" w:lastRow="0" w:firstColumn="0" w:lastColumn="0" w:oddVBand="0" w:evenVBand="0" w:oddHBand="1" w:evenHBand="0" w:firstRowFirstColumn="0" w:firstRowLastColumn="0" w:lastRowFirstColumn="0" w:lastRowLastColumn="0"/>
              <w:rPr>
                <w:rFonts w:ascii="Calibri Light" w:hAnsi="Calibri Light"/>
                <w:b/>
                <w:color w:val="000000" w:themeColor="text1"/>
              </w:rPr>
            </w:pPr>
            <w:r w:rsidRPr="000F2FC0">
              <w:rPr>
                <w:rFonts w:ascii="Calibri Light" w:hAnsi="Calibri Light"/>
                <w:b/>
                <w:color w:val="000000" w:themeColor="text1"/>
              </w:rPr>
              <w:t>Possibili conseguenze</w:t>
            </w:r>
          </w:p>
        </w:tc>
        <w:tc>
          <w:tcPr>
            <w:tcW w:w="1803" w:type="dxa"/>
            <w:gridSpan w:val="3"/>
            <w:vAlign w:val="center"/>
          </w:tcPr>
          <w:p w14:paraId="50867A21" w14:textId="77777777" w:rsidR="000F2FC0" w:rsidRPr="000F2FC0" w:rsidRDefault="000F2FC0" w:rsidP="00D62B4B">
            <w:pPr>
              <w:cnfStyle w:val="000000100000" w:firstRow="0" w:lastRow="0" w:firstColumn="0" w:lastColumn="0" w:oddVBand="0" w:evenVBand="0" w:oddHBand="1" w:evenHBand="0" w:firstRowFirstColumn="0" w:firstRowLastColumn="0" w:lastRowFirstColumn="0" w:lastRowLastColumn="0"/>
              <w:rPr>
                <w:rFonts w:ascii="Calibri Light" w:hAnsi="Calibri Light"/>
                <w:b/>
                <w:color w:val="000000" w:themeColor="text1"/>
              </w:rPr>
            </w:pPr>
            <w:r w:rsidRPr="000F2FC0">
              <w:rPr>
                <w:rFonts w:ascii="Calibri Light" w:hAnsi="Calibri Light"/>
                <w:b/>
                <w:color w:val="000000" w:themeColor="text1"/>
              </w:rPr>
              <w:t>VALUTAZIONE</w:t>
            </w:r>
          </w:p>
        </w:tc>
        <w:tc>
          <w:tcPr>
            <w:tcW w:w="5835" w:type="dxa"/>
            <w:vMerge w:val="restart"/>
            <w:vAlign w:val="center"/>
          </w:tcPr>
          <w:p w14:paraId="52081A9B" w14:textId="77777777" w:rsidR="000F2FC0" w:rsidRPr="000F2FC0" w:rsidRDefault="000F2FC0" w:rsidP="006328C0">
            <w:pPr>
              <w:cnfStyle w:val="000000100000" w:firstRow="0" w:lastRow="0" w:firstColumn="0" w:lastColumn="0" w:oddVBand="0" w:evenVBand="0" w:oddHBand="1" w:evenHBand="0" w:firstRowFirstColumn="0" w:firstRowLastColumn="0" w:lastRowFirstColumn="0" w:lastRowLastColumn="0"/>
              <w:rPr>
                <w:rFonts w:ascii="Calibri Light" w:hAnsi="Calibri Light"/>
                <w:b/>
                <w:color w:val="000000" w:themeColor="text1"/>
              </w:rPr>
            </w:pPr>
            <w:r w:rsidRPr="000F2FC0">
              <w:rPr>
                <w:rFonts w:ascii="Calibri Light" w:hAnsi="Calibri Light"/>
                <w:b/>
                <w:color w:val="000000" w:themeColor="text1"/>
              </w:rPr>
              <w:t>Trattamento dell'opportunità</w:t>
            </w:r>
          </w:p>
        </w:tc>
      </w:tr>
      <w:tr w:rsidR="000F2FC0" w:rsidRPr="000F2FC0" w14:paraId="5169CD72" w14:textId="77777777" w:rsidTr="00424614">
        <w:trPr>
          <w:trHeight w:val="589"/>
        </w:trPr>
        <w:tc>
          <w:tcPr>
            <w:cnfStyle w:val="001000000000" w:firstRow="0" w:lastRow="0" w:firstColumn="1" w:lastColumn="0" w:oddVBand="0" w:evenVBand="0" w:oddHBand="0" w:evenHBand="0" w:firstRowFirstColumn="0" w:firstRowLastColumn="0" w:lastRowFirstColumn="0" w:lastRowLastColumn="0"/>
            <w:tcW w:w="3606" w:type="dxa"/>
            <w:vAlign w:val="center"/>
          </w:tcPr>
          <w:p w14:paraId="1B91B308" w14:textId="77777777" w:rsidR="000F2FC0" w:rsidRPr="000F2FC0" w:rsidRDefault="000F2FC0" w:rsidP="00D62B4B">
            <w:pPr>
              <w:rPr>
                <w:rFonts w:ascii="Calibri Light" w:hAnsi="Calibri Light"/>
                <w:color w:val="000000" w:themeColor="text1"/>
              </w:rPr>
            </w:pPr>
          </w:p>
        </w:tc>
        <w:tc>
          <w:tcPr>
            <w:tcW w:w="3606" w:type="dxa"/>
            <w:vMerge/>
            <w:vAlign w:val="center"/>
          </w:tcPr>
          <w:p w14:paraId="3F8DF806" w14:textId="77777777" w:rsidR="000F2FC0" w:rsidRPr="000F2FC0" w:rsidRDefault="000F2FC0" w:rsidP="00D62B4B">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themeColor="text1"/>
              </w:rPr>
            </w:pPr>
          </w:p>
        </w:tc>
        <w:tc>
          <w:tcPr>
            <w:tcW w:w="601" w:type="dxa"/>
            <w:vAlign w:val="center"/>
          </w:tcPr>
          <w:p w14:paraId="4470C7E9" w14:textId="77777777" w:rsidR="000F2FC0" w:rsidRPr="000F2FC0" w:rsidRDefault="000F2FC0" w:rsidP="00D62B4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sidRPr="000F2FC0">
              <w:rPr>
                <w:rFonts w:ascii="Calibri Light" w:hAnsi="Calibri Light"/>
                <w:color w:val="000000" w:themeColor="text1"/>
              </w:rPr>
              <w:t>P</w:t>
            </w:r>
          </w:p>
        </w:tc>
        <w:tc>
          <w:tcPr>
            <w:tcW w:w="601" w:type="dxa"/>
            <w:vAlign w:val="center"/>
          </w:tcPr>
          <w:p w14:paraId="35B2054B" w14:textId="77777777" w:rsidR="000F2FC0" w:rsidRPr="000F2FC0" w:rsidRDefault="000F2FC0" w:rsidP="00D62B4B">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themeColor="text1"/>
              </w:rPr>
            </w:pPr>
            <w:r w:rsidRPr="000F2FC0">
              <w:rPr>
                <w:rFonts w:ascii="Calibri Light" w:hAnsi="Calibri Light"/>
                <w:color w:val="000000" w:themeColor="text1"/>
              </w:rPr>
              <w:t>C</w:t>
            </w:r>
          </w:p>
        </w:tc>
        <w:tc>
          <w:tcPr>
            <w:tcW w:w="601" w:type="dxa"/>
            <w:vAlign w:val="center"/>
          </w:tcPr>
          <w:p w14:paraId="0981EB50" w14:textId="77777777" w:rsidR="000F2FC0" w:rsidRPr="000F2FC0" w:rsidRDefault="000F2FC0" w:rsidP="00D62B4B">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themeColor="text1"/>
              </w:rPr>
            </w:pPr>
            <w:r w:rsidRPr="000F2FC0">
              <w:rPr>
                <w:rFonts w:ascii="Calibri Light" w:hAnsi="Calibri Light"/>
                <w:color w:val="000000" w:themeColor="text1"/>
              </w:rPr>
              <w:t>O</w:t>
            </w:r>
          </w:p>
        </w:tc>
        <w:tc>
          <w:tcPr>
            <w:tcW w:w="5835" w:type="dxa"/>
            <w:vMerge/>
            <w:vAlign w:val="center"/>
          </w:tcPr>
          <w:p w14:paraId="582D001A" w14:textId="77777777" w:rsidR="000F2FC0" w:rsidRPr="000F2FC0" w:rsidRDefault="000F2FC0" w:rsidP="00D62B4B">
            <w:pP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p>
        </w:tc>
      </w:tr>
      <w:tr w:rsidR="001846DF" w:rsidRPr="001846DF" w14:paraId="69B9EFBB" w14:textId="77777777" w:rsidTr="00424614">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3606" w:type="dxa"/>
            <w:tcBorders>
              <w:bottom w:val="single" w:sz="8" w:space="0" w:color="FFFFFF" w:themeColor="background1"/>
            </w:tcBorders>
            <w:vAlign w:val="center"/>
          </w:tcPr>
          <w:p w14:paraId="62FB6CBF" w14:textId="2FB87D62" w:rsidR="000F2FC0" w:rsidRPr="001846DF" w:rsidRDefault="001846DF" w:rsidP="00D62B4B">
            <w:pPr>
              <w:rPr>
                <w:rFonts w:ascii="Calibri Light" w:hAnsi="Calibri Light"/>
              </w:rPr>
            </w:pPr>
            <w:r w:rsidRPr="001846DF">
              <w:rPr>
                <w:rFonts w:ascii="Calibri Light" w:hAnsi="Calibri Light"/>
              </w:rPr>
              <w:t>QUALITÀ DEL PRODOTTO</w:t>
            </w:r>
            <w:r w:rsidR="00424614">
              <w:rPr>
                <w:rFonts w:ascii="Calibri Light" w:hAnsi="Calibri Light"/>
              </w:rPr>
              <w:t>/ SERVIZIO</w:t>
            </w:r>
          </w:p>
        </w:tc>
        <w:tc>
          <w:tcPr>
            <w:tcW w:w="3606" w:type="dxa"/>
            <w:vAlign w:val="center"/>
          </w:tcPr>
          <w:p w14:paraId="6287CF86" w14:textId="02CFFEF4" w:rsidR="000F2FC0" w:rsidRPr="001846DF" w:rsidRDefault="001846DF" w:rsidP="00884DEF">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color w:val="000000" w:themeColor="text1"/>
              </w:rPr>
            </w:pPr>
            <w:r>
              <w:rPr>
                <w:rFonts w:ascii="Calibri Light" w:eastAsia="Times New Roman" w:hAnsi="Calibri Light" w:cs="Times New Roman"/>
                <w:color w:val="000000" w:themeColor="text1"/>
              </w:rPr>
              <w:t xml:space="preserve">Acquisizione nuovi clienti, </w:t>
            </w:r>
            <w:r w:rsidR="00884DEF">
              <w:rPr>
                <w:rFonts w:ascii="Calibri Light" w:eastAsia="Times New Roman" w:hAnsi="Calibri Light" w:cs="Times New Roman"/>
                <w:color w:val="000000" w:themeColor="text1"/>
              </w:rPr>
              <w:t xml:space="preserve">soddisfazione del </w:t>
            </w:r>
            <w:r w:rsidR="00D27999">
              <w:rPr>
                <w:rFonts w:ascii="Calibri Light" w:eastAsia="Times New Roman" w:hAnsi="Calibri Light" w:cs="Times New Roman"/>
                <w:color w:val="000000" w:themeColor="text1"/>
              </w:rPr>
              <w:t>committente</w:t>
            </w:r>
          </w:p>
        </w:tc>
        <w:tc>
          <w:tcPr>
            <w:tcW w:w="601" w:type="dxa"/>
            <w:vAlign w:val="center"/>
          </w:tcPr>
          <w:p w14:paraId="0F31365A" w14:textId="77777777" w:rsidR="000F2FC0" w:rsidRPr="001846DF" w:rsidRDefault="00884DEF" w:rsidP="00D62B4B">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2</w:t>
            </w:r>
          </w:p>
        </w:tc>
        <w:tc>
          <w:tcPr>
            <w:tcW w:w="601" w:type="dxa"/>
            <w:vAlign w:val="center"/>
          </w:tcPr>
          <w:p w14:paraId="6DFED908" w14:textId="77777777" w:rsidR="000F2FC0" w:rsidRPr="001846DF" w:rsidRDefault="002C78F9" w:rsidP="00D62B4B">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3</w:t>
            </w:r>
          </w:p>
        </w:tc>
        <w:tc>
          <w:tcPr>
            <w:tcW w:w="601" w:type="dxa"/>
            <w:vAlign w:val="center"/>
          </w:tcPr>
          <w:p w14:paraId="64D90CE7" w14:textId="77777777" w:rsidR="000F2FC0" w:rsidRPr="001846DF" w:rsidRDefault="00884DEF" w:rsidP="00D62B4B">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6</w:t>
            </w:r>
          </w:p>
        </w:tc>
        <w:tc>
          <w:tcPr>
            <w:tcW w:w="5835" w:type="dxa"/>
            <w:vAlign w:val="center"/>
          </w:tcPr>
          <w:p w14:paraId="75D0E3A4" w14:textId="5160EA8D" w:rsidR="000F2FC0" w:rsidRPr="001846DF" w:rsidRDefault="001846DF" w:rsidP="00884DEF">
            <w:pP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 xml:space="preserve">Monitoraggio della qualità dei prodotti </w:t>
            </w:r>
            <w:r w:rsidR="00884DEF">
              <w:rPr>
                <w:rFonts w:ascii="Calibri Light" w:hAnsi="Calibri Light"/>
                <w:color w:val="000000" w:themeColor="text1"/>
              </w:rPr>
              <w:t xml:space="preserve">in uscita </w:t>
            </w:r>
          </w:p>
        </w:tc>
      </w:tr>
      <w:tr w:rsidR="001846DF" w:rsidRPr="001846DF" w14:paraId="78984ED3" w14:textId="77777777" w:rsidTr="00424614">
        <w:trPr>
          <w:trHeight w:val="589"/>
        </w:trPr>
        <w:tc>
          <w:tcPr>
            <w:cnfStyle w:val="001000000000" w:firstRow="0" w:lastRow="0" w:firstColumn="1" w:lastColumn="0" w:oddVBand="0" w:evenVBand="0" w:oddHBand="0" w:evenHBand="0" w:firstRowFirstColumn="0" w:firstRowLastColumn="0" w:lastRowFirstColumn="0" w:lastRowLastColumn="0"/>
            <w:tcW w:w="3606" w:type="dxa"/>
            <w:tcBorders>
              <w:top w:val="single" w:sz="8" w:space="0" w:color="FFFFFF" w:themeColor="background1"/>
              <w:bottom w:val="single" w:sz="8" w:space="0" w:color="FFFFFF" w:themeColor="background1"/>
            </w:tcBorders>
            <w:vAlign w:val="center"/>
          </w:tcPr>
          <w:p w14:paraId="1D2EBB2B" w14:textId="7C26526F" w:rsidR="000F2FC0" w:rsidRPr="001846DF" w:rsidRDefault="00424614" w:rsidP="00D62B4B">
            <w:pPr>
              <w:rPr>
                <w:rFonts w:ascii="Calibri Light" w:hAnsi="Calibri Light"/>
              </w:rPr>
            </w:pPr>
            <w:r>
              <w:rPr>
                <w:rFonts w:ascii="Calibri Light" w:hAnsi="Calibri Light"/>
              </w:rPr>
              <w:t>RISPETTO DEI TEMPI DI CONSEGNA</w:t>
            </w:r>
          </w:p>
        </w:tc>
        <w:tc>
          <w:tcPr>
            <w:tcW w:w="3606" w:type="dxa"/>
            <w:vAlign w:val="center"/>
          </w:tcPr>
          <w:p w14:paraId="24CF191E" w14:textId="77777777" w:rsidR="000F2FC0" w:rsidRPr="001846DF" w:rsidRDefault="001846DF" w:rsidP="00D62B4B">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themeColor="text1"/>
              </w:rPr>
            </w:pPr>
            <w:r>
              <w:rPr>
                <w:rFonts w:ascii="Calibri Light" w:eastAsia="Times New Roman" w:hAnsi="Calibri Light" w:cs="Times New Roman"/>
                <w:color w:val="000000" w:themeColor="text1"/>
              </w:rPr>
              <w:t>Monitoraggio costante dei processi anche da remoto/</w:t>
            </w:r>
            <w:r w:rsidR="00884DEF">
              <w:rPr>
                <w:rFonts w:ascii="Calibri Light" w:eastAsia="Times New Roman" w:hAnsi="Calibri Light" w:cs="Times New Roman"/>
                <w:color w:val="000000" w:themeColor="text1"/>
              </w:rPr>
              <w:t xml:space="preserve"> </w:t>
            </w:r>
            <w:r>
              <w:rPr>
                <w:rFonts w:ascii="Calibri Light" w:eastAsia="Times New Roman" w:hAnsi="Calibri Light" w:cs="Times New Roman"/>
                <w:color w:val="000000" w:themeColor="text1"/>
              </w:rPr>
              <w:t>velocità del lavoro</w:t>
            </w:r>
            <w:r w:rsidR="00884DEF">
              <w:rPr>
                <w:rFonts w:ascii="Calibri Light" w:eastAsia="Times New Roman" w:hAnsi="Calibri Light" w:cs="Times New Roman"/>
                <w:color w:val="000000" w:themeColor="text1"/>
              </w:rPr>
              <w:t>/ maggior qualità e garanzia degli standard imposti dal contratto</w:t>
            </w:r>
          </w:p>
        </w:tc>
        <w:tc>
          <w:tcPr>
            <w:tcW w:w="601" w:type="dxa"/>
            <w:vAlign w:val="center"/>
          </w:tcPr>
          <w:p w14:paraId="38036C17" w14:textId="77777777" w:rsidR="000F2FC0" w:rsidRPr="001846DF" w:rsidRDefault="00884DEF" w:rsidP="00D62B4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3</w:t>
            </w:r>
          </w:p>
        </w:tc>
        <w:tc>
          <w:tcPr>
            <w:tcW w:w="601" w:type="dxa"/>
            <w:vAlign w:val="center"/>
          </w:tcPr>
          <w:p w14:paraId="7656802D" w14:textId="77777777" w:rsidR="000F2FC0" w:rsidRPr="001846DF" w:rsidRDefault="00884DEF" w:rsidP="00D62B4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2</w:t>
            </w:r>
          </w:p>
        </w:tc>
        <w:tc>
          <w:tcPr>
            <w:tcW w:w="601" w:type="dxa"/>
            <w:vAlign w:val="center"/>
          </w:tcPr>
          <w:p w14:paraId="6F8025AC" w14:textId="77777777" w:rsidR="000F2FC0" w:rsidRPr="001846DF" w:rsidRDefault="00884DEF" w:rsidP="00D62B4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6</w:t>
            </w:r>
          </w:p>
        </w:tc>
        <w:tc>
          <w:tcPr>
            <w:tcW w:w="5835" w:type="dxa"/>
            <w:vAlign w:val="center"/>
          </w:tcPr>
          <w:p w14:paraId="223223E8" w14:textId="632CC75A" w:rsidR="000F2FC0" w:rsidRPr="001846DF" w:rsidRDefault="00424614" w:rsidP="00D62B4B">
            <w:pP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Formazione continua del personale e monitoraggio dei processi in fase di lavorazione</w:t>
            </w:r>
          </w:p>
        </w:tc>
      </w:tr>
      <w:tr w:rsidR="001846DF" w:rsidRPr="001846DF" w14:paraId="36DB8239" w14:textId="77777777" w:rsidTr="00424614">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3606" w:type="dxa"/>
            <w:tcBorders>
              <w:top w:val="single" w:sz="8" w:space="0" w:color="FFFFFF" w:themeColor="background1"/>
              <w:bottom w:val="single" w:sz="8" w:space="0" w:color="FFFFFF" w:themeColor="background1"/>
            </w:tcBorders>
            <w:vAlign w:val="center"/>
          </w:tcPr>
          <w:p w14:paraId="0614E2CD" w14:textId="3DB76664" w:rsidR="000F2FC0" w:rsidRPr="001846DF" w:rsidRDefault="00424614" w:rsidP="00D62B4B">
            <w:pPr>
              <w:rPr>
                <w:rFonts w:ascii="Calibri Light" w:hAnsi="Calibri Light"/>
              </w:rPr>
            </w:pPr>
            <w:r>
              <w:rPr>
                <w:rFonts w:ascii="Calibri Light" w:hAnsi="Calibri Light"/>
              </w:rPr>
              <w:t>ACQUISIZIONE DI NUOVI CLIENTI E DI NUOVI CONTRATTI</w:t>
            </w:r>
          </w:p>
        </w:tc>
        <w:tc>
          <w:tcPr>
            <w:tcW w:w="3606" w:type="dxa"/>
            <w:vAlign w:val="center"/>
          </w:tcPr>
          <w:p w14:paraId="6A4D868C" w14:textId="77777777" w:rsidR="000F2FC0" w:rsidRPr="001846DF" w:rsidRDefault="001846DF" w:rsidP="00D62B4B">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color w:val="000000" w:themeColor="text1"/>
              </w:rPr>
            </w:pPr>
            <w:r>
              <w:rPr>
                <w:rFonts w:ascii="Calibri Light" w:eastAsia="Times New Roman" w:hAnsi="Calibri Light" w:cs="Times New Roman"/>
                <w:color w:val="000000" w:themeColor="text1"/>
              </w:rPr>
              <w:t>Aumento del fatturato</w:t>
            </w:r>
          </w:p>
        </w:tc>
        <w:tc>
          <w:tcPr>
            <w:tcW w:w="601" w:type="dxa"/>
            <w:vAlign w:val="center"/>
          </w:tcPr>
          <w:p w14:paraId="3B2F8BEA" w14:textId="77777777" w:rsidR="000F2FC0" w:rsidRPr="001846DF" w:rsidRDefault="002C78F9" w:rsidP="00D62B4B">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3</w:t>
            </w:r>
          </w:p>
        </w:tc>
        <w:tc>
          <w:tcPr>
            <w:tcW w:w="601" w:type="dxa"/>
            <w:vAlign w:val="center"/>
          </w:tcPr>
          <w:p w14:paraId="2A176ECB" w14:textId="77777777" w:rsidR="000F2FC0" w:rsidRPr="001846DF" w:rsidRDefault="002C78F9" w:rsidP="00D62B4B">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3</w:t>
            </w:r>
          </w:p>
        </w:tc>
        <w:tc>
          <w:tcPr>
            <w:tcW w:w="601" w:type="dxa"/>
            <w:vAlign w:val="center"/>
          </w:tcPr>
          <w:p w14:paraId="600232F7" w14:textId="77777777" w:rsidR="000F2FC0" w:rsidRPr="001846DF" w:rsidRDefault="002C78F9" w:rsidP="00D62B4B">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9</w:t>
            </w:r>
          </w:p>
        </w:tc>
        <w:tc>
          <w:tcPr>
            <w:tcW w:w="5835" w:type="dxa"/>
            <w:vAlign w:val="center"/>
          </w:tcPr>
          <w:p w14:paraId="4F6A2A09" w14:textId="454DAD4A" w:rsidR="000F2FC0" w:rsidRPr="001846DF" w:rsidRDefault="00884DEF" w:rsidP="00025C4E">
            <w:pP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Opportunità strettamente collegata alla garanzia di qualità del prodotto</w:t>
            </w:r>
          </w:p>
        </w:tc>
      </w:tr>
      <w:tr w:rsidR="000F2FC0" w:rsidRPr="000F2FC0" w14:paraId="49587607" w14:textId="77777777" w:rsidTr="00D63C44">
        <w:trPr>
          <w:trHeight w:val="589"/>
        </w:trPr>
        <w:tc>
          <w:tcPr>
            <w:cnfStyle w:val="001000000000" w:firstRow="0" w:lastRow="0" w:firstColumn="1" w:lastColumn="0" w:oddVBand="0" w:evenVBand="0" w:oddHBand="0" w:evenHBand="0" w:firstRowFirstColumn="0" w:firstRowLastColumn="0" w:lastRowFirstColumn="0" w:lastRowLastColumn="0"/>
            <w:tcW w:w="3606" w:type="dxa"/>
            <w:tcBorders>
              <w:top w:val="single" w:sz="8" w:space="0" w:color="FFFFFF" w:themeColor="background1"/>
              <w:bottom w:val="single" w:sz="8" w:space="0" w:color="FFFFFF" w:themeColor="background1"/>
            </w:tcBorders>
            <w:vAlign w:val="center"/>
          </w:tcPr>
          <w:p w14:paraId="1E1F8E37" w14:textId="4C5F731E" w:rsidR="000F2FC0" w:rsidRPr="000F2FC0" w:rsidRDefault="00424614" w:rsidP="00D62B4B">
            <w:pPr>
              <w:rPr>
                <w:rFonts w:ascii="Calibri Light" w:hAnsi="Calibri Light"/>
                <w:color w:val="000000" w:themeColor="text1"/>
              </w:rPr>
            </w:pPr>
            <w:r w:rsidRPr="00424614">
              <w:rPr>
                <w:rFonts w:ascii="Calibri Light" w:hAnsi="Calibri Light"/>
              </w:rPr>
              <w:t>SVILUPPO SU MERCATI ESTERI</w:t>
            </w:r>
          </w:p>
        </w:tc>
        <w:tc>
          <w:tcPr>
            <w:tcW w:w="3606" w:type="dxa"/>
            <w:vAlign w:val="center"/>
          </w:tcPr>
          <w:p w14:paraId="3B9F8EBA" w14:textId="6D567EFA" w:rsidR="000F2FC0" w:rsidRPr="001846DF" w:rsidRDefault="00D81A5F" w:rsidP="00D62B4B">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themeColor="text1"/>
              </w:rPr>
            </w:pPr>
            <w:r>
              <w:rPr>
                <w:rFonts w:ascii="Calibri Light" w:eastAsia="Times New Roman" w:hAnsi="Calibri Light" w:cs="Times New Roman"/>
                <w:color w:val="000000" w:themeColor="text1"/>
              </w:rPr>
              <w:t>Sostenibilità aziendale</w:t>
            </w:r>
          </w:p>
        </w:tc>
        <w:tc>
          <w:tcPr>
            <w:tcW w:w="601" w:type="dxa"/>
            <w:vAlign w:val="center"/>
          </w:tcPr>
          <w:p w14:paraId="733338A1" w14:textId="2A521D7B" w:rsidR="000F2FC0" w:rsidRPr="001846DF" w:rsidRDefault="00D81A5F" w:rsidP="00D62B4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3</w:t>
            </w:r>
          </w:p>
        </w:tc>
        <w:tc>
          <w:tcPr>
            <w:tcW w:w="601" w:type="dxa"/>
            <w:vAlign w:val="center"/>
          </w:tcPr>
          <w:p w14:paraId="0F106822" w14:textId="2B41B773" w:rsidR="000F2FC0" w:rsidRPr="001846DF" w:rsidRDefault="00D81A5F" w:rsidP="00D62B4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3</w:t>
            </w:r>
          </w:p>
        </w:tc>
        <w:tc>
          <w:tcPr>
            <w:tcW w:w="601" w:type="dxa"/>
            <w:vAlign w:val="center"/>
          </w:tcPr>
          <w:p w14:paraId="0377ACB5" w14:textId="1327805C" w:rsidR="000F2FC0" w:rsidRPr="001846DF" w:rsidRDefault="00D81A5F" w:rsidP="00D62B4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9</w:t>
            </w:r>
          </w:p>
        </w:tc>
        <w:tc>
          <w:tcPr>
            <w:tcW w:w="5835" w:type="dxa"/>
            <w:vAlign w:val="center"/>
          </w:tcPr>
          <w:p w14:paraId="212952C1" w14:textId="514E145B" w:rsidR="000F2FC0" w:rsidRPr="001846DF" w:rsidRDefault="00D81A5F" w:rsidP="00D62B4B">
            <w:pP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Opportunità strettamente collegata al</w:t>
            </w:r>
            <w:r w:rsidR="00424614">
              <w:rPr>
                <w:rFonts w:ascii="Calibri Light" w:hAnsi="Calibri Light"/>
                <w:color w:val="000000" w:themeColor="text1"/>
              </w:rPr>
              <w:t>la crescita aziendale</w:t>
            </w:r>
          </w:p>
        </w:tc>
      </w:tr>
      <w:tr w:rsidR="000F2FC0" w:rsidRPr="000F2FC0" w14:paraId="5409316F" w14:textId="77777777" w:rsidTr="00D63C44">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3606" w:type="dxa"/>
            <w:tcBorders>
              <w:top w:val="single" w:sz="8" w:space="0" w:color="FFFFFF" w:themeColor="background1"/>
              <w:bottom w:val="single" w:sz="8" w:space="0" w:color="FFFFFF" w:themeColor="background1"/>
            </w:tcBorders>
            <w:vAlign w:val="center"/>
          </w:tcPr>
          <w:p w14:paraId="61B4C20F" w14:textId="1C47F145" w:rsidR="000F2FC0" w:rsidRPr="000F2FC0" w:rsidRDefault="00786FB4" w:rsidP="00D62B4B">
            <w:pPr>
              <w:rPr>
                <w:rFonts w:ascii="Calibri Light" w:hAnsi="Calibri Light"/>
                <w:color w:val="000000" w:themeColor="text1"/>
              </w:rPr>
            </w:pPr>
            <w:r w:rsidRPr="00695BD6">
              <w:rPr>
                <w:rFonts w:ascii="Calibri Light" w:hAnsi="Calibri Light"/>
              </w:rPr>
              <w:t>MIGLIORAMENTO AMBIENTE DI LAVORO</w:t>
            </w:r>
          </w:p>
        </w:tc>
        <w:tc>
          <w:tcPr>
            <w:tcW w:w="3606" w:type="dxa"/>
            <w:vAlign w:val="center"/>
          </w:tcPr>
          <w:p w14:paraId="6E859948" w14:textId="73649293" w:rsidR="000F2FC0" w:rsidRPr="001846DF" w:rsidRDefault="00786FB4" w:rsidP="00D62B4B">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color w:val="000000" w:themeColor="text1"/>
              </w:rPr>
            </w:pPr>
            <w:r>
              <w:rPr>
                <w:rFonts w:ascii="Calibri Light" w:eastAsia="Times New Roman" w:hAnsi="Calibri Light" w:cs="Times New Roman"/>
                <w:color w:val="000000" w:themeColor="text1"/>
              </w:rPr>
              <w:t>Appetibilità lavorativa e benessere dipendenti</w:t>
            </w:r>
          </w:p>
        </w:tc>
        <w:tc>
          <w:tcPr>
            <w:tcW w:w="601" w:type="dxa"/>
            <w:vAlign w:val="center"/>
          </w:tcPr>
          <w:p w14:paraId="16564536" w14:textId="74580085" w:rsidR="000F2FC0" w:rsidRPr="001846DF" w:rsidRDefault="00786FB4" w:rsidP="00D62B4B">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3</w:t>
            </w:r>
          </w:p>
        </w:tc>
        <w:tc>
          <w:tcPr>
            <w:tcW w:w="601" w:type="dxa"/>
            <w:vAlign w:val="center"/>
          </w:tcPr>
          <w:p w14:paraId="06A9EB62" w14:textId="6F18D68A" w:rsidR="000F2FC0" w:rsidRPr="001846DF" w:rsidRDefault="00786FB4" w:rsidP="00D62B4B">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3</w:t>
            </w:r>
          </w:p>
        </w:tc>
        <w:tc>
          <w:tcPr>
            <w:tcW w:w="601" w:type="dxa"/>
            <w:vAlign w:val="center"/>
          </w:tcPr>
          <w:p w14:paraId="3FB7BC02" w14:textId="26EB5F73" w:rsidR="000F2FC0" w:rsidRPr="001846DF" w:rsidRDefault="00786FB4" w:rsidP="00D62B4B">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9</w:t>
            </w:r>
          </w:p>
        </w:tc>
        <w:tc>
          <w:tcPr>
            <w:tcW w:w="5835" w:type="dxa"/>
            <w:vAlign w:val="center"/>
          </w:tcPr>
          <w:p w14:paraId="06B4756B" w14:textId="447FA7F5" w:rsidR="000F2FC0" w:rsidRPr="001846DF" w:rsidRDefault="00695BD6" w:rsidP="00D62B4B">
            <w:pPr>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Opportunità relativa a contenimento rischi su sicurezza sul lavoro ed ambiente</w:t>
            </w:r>
          </w:p>
        </w:tc>
      </w:tr>
      <w:tr w:rsidR="000F2FC0" w:rsidRPr="000F2FC0" w14:paraId="74A5F4AB" w14:textId="77777777" w:rsidTr="00D63C44">
        <w:trPr>
          <w:trHeight w:val="589"/>
        </w:trPr>
        <w:tc>
          <w:tcPr>
            <w:cnfStyle w:val="001000000000" w:firstRow="0" w:lastRow="0" w:firstColumn="1" w:lastColumn="0" w:oddVBand="0" w:evenVBand="0" w:oddHBand="0" w:evenHBand="0" w:firstRowFirstColumn="0" w:firstRowLastColumn="0" w:lastRowFirstColumn="0" w:lastRowLastColumn="0"/>
            <w:tcW w:w="3606" w:type="dxa"/>
            <w:tcBorders>
              <w:top w:val="single" w:sz="8" w:space="0" w:color="FFFFFF" w:themeColor="background1"/>
            </w:tcBorders>
            <w:vAlign w:val="center"/>
          </w:tcPr>
          <w:p w14:paraId="7FBA4590" w14:textId="77777777" w:rsidR="000F2FC0" w:rsidRPr="000F2FC0" w:rsidRDefault="000F2FC0" w:rsidP="00D62B4B">
            <w:pPr>
              <w:rPr>
                <w:rFonts w:ascii="Calibri Light" w:hAnsi="Calibri Light"/>
                <w:color w:val="000000" w:themeColor="text1"/>
              </w:rPr>
            </w:pPr>
          </w:p>
        </w:tc>
        <w:tc>
          <w:tcPr>
            <w:tcW w:w="3606" w:type="dxa"/>
            <w:vAlign w:val="center"/>
          </w:tcPr>
          <w:p w14:paraId="280BA824" w14:textId="77777777" w:rsidR="000F2FC0" w:rsidRPr="001846DF" w:rsidRDefault="000F2FC0" w:rsidP="00D62B4B">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themeColor="text1"/>
              </w:rPr>
            </w:pPr>
          </w:p>
        </w:tc>
        <w:tc>
          <w:tcPr>
            <w:tcW w:w="601" w:type="dxa"/>
            <w:vAlign w:val="center"/>
          </w:tcPr>
          <w:p w14:paraId="623E263F" w14:textId="77777777" w:rsidR="000F2FC0" w:rsidRPr="001846DF" w:rsidRDefault="000F2FC0" w:rsidP="00D62B4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p>
        </w:tc>
        <w:tc>
          <w:tcPr>
            <w:tcW w:w="601" w:type="dxa"/>
            <w:vAlign w:val="center"/>
          </w:tcPr>
          <w:p w14:paraId="054E2F6F" w14:textId="77777777" w:rsidR="000F2FC0" w:rsidRPr="001846DF" w:rsidRDefault="000F2FC0" w:rsidP="00D62B4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p>
        </w:tc>
        <w:tc>
          <w:tcPr>
            <w:tcW w:w="601" w:type="dxa"/>
            <w:vAlign w:val="center"/>
          </w:tcPr>
          <w:p w14:paraId="237E620F" w14:textId="77777777" w:rsidR="000F2FC0" w:rsidRPr="001846DF" w:rsidRDefault="000F2FC0" w:rsidP="00D62B4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p>
        </w:tc>
        <w:tc>
          <w:tcPr>
            <w:tcW w:w="5835" w:type="dxa"/>
            <w:vAlign w:val="center"/>
          </w:tcPr>
          <w:p w14:paraId="42849DC9" w14:textId="77777777" w:rsidR="000F2FC0" w:rsidRPr="001846DF" w:rsidRDefault="000F2FC0" w:rsidP="00D62B4B">
            <w:pPr>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p>
        </w:tc>
      </w:tr>
    </w:tbl>
    <w:p w14:paraId="1DA83D5C" w14:textId="77777777" w:rsidR="004D4B25" w:rsidRPr="000F2FC0" w:rsidRDefault="004D4B25" w:rsidP="001846DF">
      <w:pPr>
        <w:spacing w:after="0" w:line="240" w:lineRule="auto"/>
        <w:rPr>
          <w:rFonts w:ascii="Calibri Light" w:hAnsi="Calibri Light"/>
        </w:rPr>
      </w:pPr>
    </w:p>
    <w:sectPr w:rsidR="004D4B25" w:rsidRPr="000F2FC0" w:rsidSect="00AF2A70">
      <w:type w:val="continuous"/>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BEE41" w14:textId="77777777" w:rsidR="007D1980" w:rsidRDefault="007D1980" w:rsidP="003C7CEA">
      <w:pPr>
        <w:spacing w:after="0" w:line="240" w:lineRule="auto"/>
      </w:pPr>
      <w:r>
        <w:separator/>
      </w:r>
    </w:p>
  </w:endnote>
  <w:endnote w:type="continuationSeparator" w:id="0">
    <w:p w14:paraId="339E324D" w14:textId="77777777" w:rsidR="007D1980" w:rsidRDefault="007D1980" w:rsidP="003C7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E5A3D" w14:textId="77777777" w:rsidR="007D1980" w:rsidRDefault="007D1980" w:rsidP="003C7CEA">
      <w:pPr>
        <w:spacing w:after="0" w:line="240" w:lineRule="auto"/>
      </w:pPr>
      <w:r>
        <w:separator/>
      </w:r>
    </w:p>
  </w:footnote>
  <w:footnote w:type="continuationSeparator" w:id="0">
    <w:p w14:paraId="0B4B611F" w14:textId="77777777" w:rsidR="007D1980" w:rsidRDefault="007D1980" w:rsidP="003C7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C3298" w14:textId="1AB2A14D" w:rsidR="00B01978" w:rsidRDefault="00AF2A70" w:rsidP="00B01978">
    <w:pPr>
      <w:pStyle w:val="Intestazione"/>
      <w:pBdr>
        <w:bottom w:val="single" w:sz="4" w:space="1" w:color="auto"/>
      </w:pBdr>
      <w:rPr>
        <w:b/>
        <w:sz w:val="10"/>
      </w:rPr>
    </w:pPr>
    <w:r>
      <w:tab/>
    </w:r>
  </w:p>
  <w:p w14:paraId="77FDB494" w14:textId="6BEC4535" w:rsidR="00B01978" w:rsidRDefault="00AB029C" w:rsidP="00B01978">
    <w:pPr>
      <w:pStyle w:val="Intestazione"/>
      <w:rPr>
        <w:rFonts w:cs="Arial"/>
        <w:color w:val="930038"/>
        <w:bdr w:val="none" w:sz="0" w:space="0" w:color="auto" w:frame="1"/>
        <w:shd w:val="clear" w:color="auto" w:fill="FFFFFF"/>
      </w:rPr>
    </w:pPr>
    <w:r>
      <w:rPr>
        <w:noProof/>
      </w:rPr>
      <w:drawing>
        <wp:anchor distT="0" distB="0" distL="114300" distR="114300" simplePos="0" relativeHeight="251659264" behindDoc="0" locked="0" layoutInCell="1" allowOverlap="1" wp14:anchorId="7E53D2ED" wp14:editId="6227EEC0">
          <wp:simplePos x="0" y="0"/>
          <wp:positionH relativeFrom="margin">
            <wp:align>left</wp:align>
          </wp:positionH>
          <wp:positionV relativeFrom="paragraph">
            <wp:posOffset>103505</wp:posOffset>
          </wp:positionV>
          <wp:extent cx="1245235" cy="981075"/>
          <wp:effectExtent l="0" t="0" r="0" b="9525"/>
          <wp:wrapSquare wrapText="bothSides"/>
          <wp:docPr id="126284093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40935" name=""/>
                  <pic:cNvPicPr/>
                </pic:nvPicPr>
                <pic:blipFill>
                  <a:blip r:embed="rId1">
                    <a:extLst>
                      <a:ext uri="{28A0092B-C50C-407E-A947-70E740481C1C}">
                        <a14:useLocalDpi xmlns:a14="http://schemas.microsoft.com/office/drawing/2010/main" val="0"/>
                      </a:ext>
                    </a:extLst>
                  </a:blip>
                  <a:stretch>
                    <a:fillRect/>
                  </a:stretch>
                </pic:blipFill>
                <pic:spPr>
                  <a:xfrm>
                    <a:off x="0" y="0"/>
                    <a:ext cx="1245235" cy="981075"/>
                  </a:xfrm>
                  <a:prstGeom prst="rect">
                    <a:avLst/>
                  </a:prstGeom>
                </pic:spPr>
              </pic:pic>
            </a:graphicData>
          </a:graphic>
          <wp14:sizeRelH relativeFrom="margin">
            <wp14:pctWidth>0</wp14:pctWidth>
          </wp14:sizeRelH>
          <wp14:sizeRelV relativeFrom="margin">
            <wp14:pctHeight>0</wp14:pctHeight>
          </wp14:sizeRelV>
        </wp:anchor>
      </w:drawing>
    </w:r>
  </w:p>
  <w:p w14:paraId="5B0576EB" w14:textId="49C6D528" w:rsidR="00B01978" w:rsidRDefault="00B01978" w:rsidP="00B01978">
    <w:pPr>
      <w:pStyle w:val="Intestazione"/>
      <w:rPr>
        <w:rFonts w:cs="Arial"/>
        <w:color w:val="930038"/>
        <w:bdr w:val="none" w:sz="0" w:space="0" w:color="auto" w:frame="1"/>
        <w:shd w:val="clear" w:color="auto" w:fill="FFFFFF"/>
      </w:rPr>
    </w:pPr>
  </w:p>
  <w:p w14:paraId="6B273BEC" w14:textId="78ED7498" w:rsidR="00363E21" w:rsidRDefault="00B01978" w:rsidP="00363E21">
    <w:pPr>
      <w:pStyle w:val="Intestazione"/>
      <w:tabs>
        <w:tab w:val="left" w:pos="708"/>
      </w:tabs>
      <w:jc w:val="center"/>
      <w:rPr>
        <w:rFonts w:cs="Arial"/>
        <w:b/>
        <w:bCs/>
        <w:bdr w:val="none" w:sz="0" w:space="0" w:color="auto" w:frame="1"/>
        <w:shd w:val="clear" w:color="auto" w:fill="FFFFFF"/>
      </w:rPr>
    </w:pPr>
    <w:r>
      <w:rPr>
        <w:rFonts w:cs="Arial"/>
        <w:b/>
        <w:bCs/>
        <w:bdr w:val="none" w:sz="0" w:space="0" w:color="auto" w:frame="1"/>
        <w:shd w:val="clear" w:color="auto" w:fill="FFFFFF"/>
      </w:rPr>
      <w:t xml:space="preserve">Risk management ed analisi del contesto </w:t>
    </w:r>
    <w:r w:rsidR="00363E21">
      <w:rPr>
        <w:rFonts w:cs="Arial"/>
        <w:b/>
        <w:bCs/>
        <w:bdr w:val="none" w:sz="0" w:space="0" w:color="auto" w:frame="1"/>
        <w:shd w:val="clear" w:color="auto" w:fill="FFFFFF"/>
      </w:rPr>
      <w:t xml:space="preserve">per la gestione dei sistemi </w:t>
    </w:r>
  </w:p>
  <w:p w14:paraId="7BAFF799" w14:textId="0B298436" w:rsidR="00B01978" w:rsidRPr="00AF3D23" w:rsidRDefault="00363E21" w:rsidP="00363E21">
    <w:pPr>
      <w:pStyle w:val="Intestazione"/>
      <w:tabs>
        <w:tab w:val="left" w:pos="708"/>
      </w:tabs>
      <w:jc w:val="center"/>
      <w:rPr>
        <w:rFonts w:cs="Arial"/>
        <w:b/>
        <w:bCs/>
        <w:bdr w:val="none" w:sz="0" w:space="0" w:color="auto" w:frame="1"/>
        <w:shd w:val="clear" w:color="auto" w:fill="FFFFFF"/>
      </w:rPr>
    </w:pPr>
    <w:r>
      <w:rPr>
        <w:rFonts w:cs="Arial"/>
        <w:b/>
        <w:bCs/>
        <w:bdr w:val="none" w:sz="0" w:space="0" w:color="auto" w:frame="1"/>
        <w:shd w:val="clear" w:color="auto" w:fill="FFFFFF"/>
      </w:rPr>
      <w:t>ISO 9001 - 14001</w:t>
    </w:r>
  </w:p>
  <w:p w14:paraId="0DDE212D" w14:textId="77777777" w:rsidR="00AB029C" w:rsidRPr="00AF3D23" w:rsidRDefault="00AB029C" w:rsidP="00AB029C">
    <w:pPr>
      <w:pStyle w:val="Intestazione"/>
      <w:tabs>
        <w:tab w:val="clear" w:pos="4819"/>
        <w:tab w:val="clear" w:pos="9638"/>
      </w:tabs>
      <w:rPr>
        <w:rFonts w:cs="Arial"/>
        <w:b/>
        <w:bCs/>
        <w:sz w:val="18"/>
        <w:szCs w:val="18"/>
        <w:bdr w:val="none" w:sz="0" w:space="0" w:color="auto" w:frame="1"/>
        <w:shd w:val="clear" w:color="auto" w:fill="FFFFFF"/>
      </w:rPr>
    </w:pPr>
  </w:p>
  <w:p w14:paraId="1DAB6AEE" w14:textId="77777777" w:rsidR="00AB029C" w:rsidRPr="00AF3D23" w:rsidRDefault="00AB029C" w:rsidP="00AB029C">
    <w:pPr>
      <w:pStyle w:val="Intestazione"/>
      <w:pBdr>
        <w:bottom w:val="single" w:sz="4" w:space="1" w:color="auto"/>
      </w:pBdr>
      <w:tabs>
        <w:tab w:val="clear" w:pos="4819"/>
        <w:tab w:val="clear" w:pos="9638"/>
      </w:tabs>
      <w:jc w:val="center"/>
      <w:rPr>
        <w:i/>
        <w:iCs/>
        <w:sz w:val="18"/>
        <w:szCs w:val="18"/>
      </w:rPr>
    </w:pPr>
    <w:r w:rsidRPr="00AF3D23">
      <w:rPr>
        <w:rFonts w:cs="Arial"/>
        <w:i/>
        <w:iCs/>
        <w:sz w:val="18"/>
        <w:szCs w:val="18"/>
        <w:bdr w:val="none" w:sz="0" w:space="0" w:color="auto" w:frame="1"/>
        <w:shd w:val="clear" w:color="auto" w:fill="FFFFFF"/>
      </w:rPr>
      <w:t>Rev.01 1</w:t>
    </w:r>
    <w:r>
      <w:rPr>
        <w:rFonts w:cs="Arial"/>
        <w:i/>
        <w:iCs/>
        <w:sz w:val="18"/>
        <w:szCs w:val="18"/>
        <w:bdr w:val="none" w:sz="0" w:space="0" w:color="auto" w:frame="1"/>
        <w:shd w:val="clear" w:color="auto" w:fill="FFFFFF"/>
      </w:rPr>
      <w:t>4</w:t>
    </w:r>
    <w:r w:rsidRPr="00AF3D23">
      <w:rPr>
        <w:rFonts w:cs="Arial"/>
        <w:i/>
        <w:iCs/>
        <w:sz w:val="18"/>
        <w:szCs w:val="18"/>
        <w:bdr w:val="none" w:sz="0" w:space="0" w:color="auto" w:frame="1"/>
        <w:shd w:val="clear" w:color="auto" w:fill="FFFFFF"/>
      </w:rPr>
      <w:t xml:space="preserve"> </w:t>
    </w:r>
    <w:r>
      <w:rPr>
        <w:rFonts w:cs="Arial"/>
        <w:i/>
        <w:iCs/>
        <w:sz w:val="18"/>
        <w:szCs w:val="18"/>
        <w:bdr w:val="none" w:sz="0" w:space="0" w:color="auto" w:frame="1"/>
        <w:shd w:val="clear" w:color="auto" w:fill="FFFFFF"/>
      </w:rPr>
      <w:t>giugno</w:t>
    </w:r>
    <w:r w:rsidRPr="00AF3D23">
      <w:rPr>
        <w:rFonts w:cs="Arial"/>
        <w:i/>
        <w:iCs/>
        <w:sz w:val="18"/>
        <w:szCs w:val="18"/>
        <w:bdr w:val="none" w:sz="0" w:space="0" w:color="auto" w:frame="1"/>
        <w:shd w:val="clear" w:color="auto" w:fill="FFFFFF"/>
      </w:rPr>
      <w:t xml:space="preserve"> 202</w:t>
    </w:r>
    <w:r>
      <w:rPr>
        <w:rFonts w:cs="Arial"/>
        <w:i/>
        <w:iCs/>
        <w:sz w:val="18"/>
        <w:szCs w:val="18"/>
        <w:bdr w:val="none" w:sz="0" w:space="0" w:color="auto" w:frame="1"/>
        <w:shd w:val="clear" w:color="auto" w:fill="FFFFFF"/>
      </w:rPr>
      <w:t>4</w:t>
    </w:r>
  </w:p>
  <w:p w14:paraId="67C1048E" w14:textId="77777777" w:rsidR="00B01978" w:rsidRDefault="00B01978" w:rsidP="00B01978">
    <w:pPr>
      <w:pStyle w:val="Intestazione"/>
      <w:pBdr>
        <w:bottom w:val="single" w:sz="4" w:space="1" w:color="auto"/>
      </w:pBdr>
      <w:jc w:val="center"/>
      <w:rPr>
        <w:b/>
        <w:sz w:val="10"/>
      </w:rPr>
    </w:pPr>
  </w:p>
  <w:p w14:paraId="3731346E" w14:textId="77777777" w:rsidR="00B01978" w:rsidRDefault="00B01978" w:rsidP="00B01978">
    <w:pPr>
      <w:pStyle w:val="Intestazione"/>
      <w:pBdr>
        <w:bottom w:val="single" w:sz="4" w:space="1" w:color="auto"/>
      </w:pBdr>
      <w:jc w:val="center"/>
      <w:rPr>
        <w:b/>
        <w:sz w:val="10"/>
      </w:rPr>
    </w:pPr>
  </w:p>
  <w:p w14:paraId="6A6CE580" w14:textId="6D380671" w:rsidR="00B01978" w:rsidRPr="00BA591C" w:rsidRDefault="00B01978" w:rsidP="00B01978">
    <w:pPr>
      <w:pStyle w:val="Intestazione"/>
      <w:pBdr>
        <w:bottom w:val="single" w:sz="4" w:space="1" w:color="auto"/>
      </w:pBdr>
      <w:tabs>
        <w:tab w:val="center" w:pos="7143"/>
        <w:tab w:val="right" w:pos="14287"/>
      </w:tabs>
      <w:rPr>
        <w:b/>
        <w:sz w:val="10"/>
      </w:rPr>
    </w:pPr>
    <w:r>
      <w:rPr>
        <w:b/>
        <w:sz w:val="10"/>
      </w:rPr>
      <w:tab/>
    </w:r>
    <w:r>
      <w:rPr>
        <w:b/>
        <w:sz w:val="10"/>
      </w:rPr>
      <w:tab/>
    </w:r>
    <w:r>
      <w:rPr>
        <w:b/>
        <w:sz w:val="10"/>
      </w:rPr>
      <w:tab/>
    </w:r>
    <w:r>
      <w:rPr>
        <w:b/>
        <w:sz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25485"/>
    <w:multiLevelType w:val="hybridMultilevel"/>
    <w:tmpl w:val="992E22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56491F"/>
    <w:multiLevelType w:val="hybridMultilevel"/>
    <w:tmpl w:val="DF46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BB7B29"/>
    <w:multiLevelType w:val="hybridMultilevel"/>
    <w:tmpl w:val="68DC21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E7489C"/>
    <w:multiLevelType w:val="hybridMultilevel"/>
    <w:tmpl w:val="BEA8C2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AD13BD3"/>
    <w:multiLevelType w:val="hybridMultilevel"/>
    <w:tmpl w:val="AF62C7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80A2724"/>
    <w:multiLevelType w:val="hybridMultilevel"/>
    <w:tmpl w:val="A1A6FA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F4162A1"/>
    <w:multiLevelType w:val="hybridMultilevel"/>
    <w:tmpl w:val="049E6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9169330">
    <w:abstractNumId w:val="4"/>
  </w:num>
  <w:num w:numId="2" w16cid:durableId="2041543810">
    <w:abstractNumId w:val="5"/>
  </w:num>
  <w:num w:numId="3" w16cid:durableId="1361055442">
    <w:abstractNumId w:val="3"/>
  </w:num>
  <w:num w:numId="4" w16cid:durableId="1302612769">
    <w:abstractNumId w:val="6"/>
  </w:num>
  <w:num w:numId="5" w16cid:durableId="2001611993">
    <w:abstractNumId w:val="1"/>
  </w:num>
  <w:num w:numId="6" w16cid:durableId="1604415452">
    <w:abstractNumId w:val="0"/>
  </w:num>
  <w:num w:numId="7" w16cid:durableId="1803959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CEA"/>
    <w:rsid w:val="00025C4E"/>
    <w:rsid w:val="0005050A"/>
    <w:rsid w:val="00071B84"/>
    <w:rsid w:val="00076A58"/>
    <w:rsid w:val="000E746C"/>
    <w:rsid w:val="000F106E"/>
    <w:rsid w:val="000F2FC0"/>
    <w:rsid w:val="00176ACA"/>
    <w:rsid w:val="001846DF"/>
    <w:rsid w:val="0019301E"/>
    <w:rsid w:val="001D006E"/>
    <w:rsid w:val="00206B19"/>
    <w:rsid w:val="00211722"/>
    <w:rsid w:val="00226420"/>
    <w:rsid w:val="00284875"/>
    <w:rsid w:val="002919F5"/>
    <w:rsid w:val="00292448"/>
    <w:rsid w:val="002C78F9"/>
    <w:rsid w:val="002F0F61"/>
    <w:rsid w:val="00312435"/>
    <w:rsid w:val="0033590A"/>
    <w:rsid w:val="00363E21"/>
    <w:rsid w:val="003C7CEA"/>
    <w:rsid w:val="00420232"/>
    <w:rsid w:val="00424614"/>
    <w:rsid w:val="00463B5F"/>
    <w:rsid w:val="00467800"/>
    <w:rsid w:val="004A1499"/>
    <w:rsid w:val="004D4B25"/>
    <w:rsid w:val="004E35CF"/>
    <w:rsid w:val="005057CE"/>
    <w:rsid w:val="005158FA"/>
    <w:rsid w:val="00522715"/>
    <w:rsid w:val="005345FD"/>
    <w:rsid w:val="005B3B32"/>
    <w:rsid w:val="006328C0"/>
    <w:rsid w:val="00695BD6"/>
    <w:rsid w:val="006A4E01"/>
    <w:rsid w:val="006B35A9"/>
    <w:rsid w:val="006D7FC6"/>
    <w:rsid w:val="00714C1D"/>
    <w:rsid w:val="00740FC3"/>
    <w:rsid w:val="00786A69"/>
    <w:rsid w:val="00786FB4"/>
    <w:rsid w:val="007A7951"/>
    <w:rsid w:val="007B7417"/>
    <w:rsid w:val="007C5D63"/>
    <w:rsid w:val="007D1980"/>
    <w:rsid w:val="0082591F"/>
    <w:rsid w:val="00853469"/>
    <w:rsid w:val="00883827"/>
    <w:rsid w:val="00884DEF"/>
    <w:rsid w:val="008B4C45"/>
    <w:rsid w:val="0096786C"/>
    <w:rsid w:val="009E1BDB"/>
    <w:rsid w:val="00A350A9"/>
    <w:rsid w:val="00A851FB"/>
    <w:rsid w:val="00AB029C"/>
    <w:rsid w:val="00AF2A70"/>
    <w:rsid w:val="00B01978"/>
    <w:rsid w:val="00B05ACA"/>
    <w:rsid w:val="00B77D8B"/>
    <w:rsid w:val="00BA543F"/>
    <w:rsid w:val="00BC3715"/>
    <w:rsid w:val="00C40313"/>
    <w:rsid w:val="00C725E7"/>
    <w:rsid w:val="00CC2B8F"/>
    <w:rsid w:val="00CE38AE"/>
    <w:rsid w:val="00CE5D81"/>
    <w:rsid w:val="00D0108E"/>
    <w:rsid w:val="00D10776"/>
    <w:rsid w:val="00D27999"/>
    <w:rsid w:val="00D43D56"/>
    <w:rsid w:val="00D56D47"/>
    <w:rsid w:val="00D63C44"/>
    <w:rsid w:val="00D70611"/>
    <w:rsid w:val="00D7444B"/>
    <w:rsid w:val="00D81A5F"/>
    <w:rsid w:val="00DA41A4"/>
    <w:rsid w:val="00DC2CE2"/>
    <w:rsid w:val="00DF0373"/>
    <w:rsid w:val="00E00E3D"/>
    <w:rsid w:val="00E24D22"/>
    <w:rsid w:val="00E46A42"/>
    <w:rsid w:val="00E478B0"/>
    <w:rsid w:val="00EB1E0F"/>
    <w:rsid w:val="00EC6005"/>
    <w:rsid w:val="00EF0D05"/>
    <w:rsid w:val="00F1134C"/>
    <w:rsid w:val="00F6590A"/>
    <w:rsid w:val="00F81C6A"/>
    <w:rsid w:val="00FC0785"/>
    <w:rsid w:val="00FD5D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B3C8C"/>
  <w15:docId w15:val="{D64BBFDC-21D5-4FBB-8AB1-20A67055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6B1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3C7C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3C7CEA"/>
  </w:style>
  <w:style w:type="paragraph" w:styleId="Pidipagina">
    <w:name w:val="footer"/>
    <w:basedOn w:val="Normale"/>
    <w:link w:val="PidipaginaCarattere"/>
    <w:uiPriority w:val="99"/>
    <w:unhideWhenUsed/>
    <w:rsid w:val="003C7C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C7CEA"/>
  </w:style>
  <w:style w:type="table" w:styleId="Grigliatabella">
    <w:name w:val="Table Grid"/>
    <w:basedOn w:val="Tabellanormale"/>
    <w:rsid w:val="003C7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media3-Colore2">
    <w:name w:val="Medium Grid 3 Accent 2"/>
    <w:basedOn w:val="Tabellanormale"/>
    <w:uiPriority w:val="69"/>
    <w:rsid w:val="004D4B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4D4B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5">
    <w:name w:val="Medium Grid 3 Accent 5"/>
    <w:basedOn w:val="Tabellanormale"/>
    <w:uiPriority w:val="69"/>
    <w:rsid w:val="008B4C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TableParagraph">
    <w:name w:val="Table Paragraph"/>
    <w:basedOn w:val="Normale"/>
    <w:uiPriority w:val="1"/>
    <w:qFormat/>
    <w:rsid w:val="00AF2A70"/>
    <w:pPr>
      <w:widowControl w:val="0"/>
      <w:spacing w:after="0" w:line="240" w:lineRule="auto"/>
    </w:pPr>
    <w:rPr>
      <w:rFonts w:ascii="Calibri" w:eastAsia="Calibri" w:hAnsi="Calibri" w:cs="Times New Roman"/>
      <w:lang w:val="en-US" w:eastAsia="en-US"/>
    </w:rPr>
  </w:style>
  <w:style w:type="paragraph" w:styleId="Paragrafoelenco">
    <w:name w:val="List Paragraph"/>
    <w:basedOn w:val="Normale"/>
    <w:uiPriority w:val="34"/>
    <w:qFormat/>
    <w:rsid w:val="00D63C44"/>
    <w:pPr>
      <w:ind w:left="720"/>
      <w:contextualSpacing/>
    </w:pPr>
  </w:style>
  <w:style w:type="paragraph" w:styleId="Testofumetto">
    <w:name w:val="Balloon Text"/>
    <w:basedOn w:val="Normale"/>
    <w:link w:val="TestofumettoCarattere"/>
    <w:uiPriority w:val="99"/>
    <w:semiHidden/>
    <w:unhideWhenUsed/>
    <w:rsid w:val="007A795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A79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227251">
      <w:bodyDiv w:val="1"/>
      <w:marLeft w:val="0"/>
      <w:marRight w:val="0"/>
      <w:marTop w:val="0"/>
      <w:marBottom w:val="0"/>
      <w:divBdr>
        <w:top w:val="none" w:sz="0" w:space="0" w:color="auto"/>
        <w:left w:val="none" w:sz="0" w:space="0" w:color="auto"/>
        <w:bottom w:val="none" w:sz="0" w:space="0" w:color="auto"/>
        <w:right w:val="none" w:sz="0" w:space="0" w:color="auto"/>
      </w:divBdr>
    </w:div>
    <w:div w:id="171292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A962F-A5DE-4BEA-81FA-09D871ADC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1501</Words>
  <Characters>8557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Michele Carpenito</cp:lastModifiedBy>
  <cp:revision>2</cp:revision>
  <cp:lastPrinted>2021-11-23T16:49:00Z</cp:lastPrinted>
  <dcterms:created xsi:type="dcterms:W3CDTF">2024-06-25T12:48:00Z</dcterms:created>
  <dcterms:modified xsi:type="dcterms:W3CDTF">2024-06-25T12:48:00Z</dcterms:modified>
</cp:coreProperties>
</file>