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460B7FC5" w:rsidR="00381CD9" w:rsidRDefault="005D35D4">
                  <w:pPr>
                    <w:spacing w:after="0" w:line="240" w:lineRule="auto"/>
                  </w:pPr>
                  <w:r>
                    <w:t>ROTHEBERGER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>Codice identif.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6CCE27CE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0103AA2B" w:rsidR="00381CD9" w:rsidRDefault="005D35D4">
                  <w:pPr>
                    <w:spacing w:after="0" w:line="240" w:lineRule="auto"/>
                  </w:pPr>
                  <w:r>
                    <w:t>PRESSATRICE UDRAULICA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7410BC5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23C72E6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0CDB403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0809BF1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343FA0D4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11741A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DEFE7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4E9B537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F448D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CDDDC1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23974279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0D5C29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1DEF979B" w:rsidR="00381CD9" w:rsidRPr="0026591E" w:rsidRDefault="00060274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default" r:id="rId8"/>
      <w:footerReference w:type="default" r:id="rId9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DF73E" w14:textId="77777777" w:rsidR="00622CFD" w:rsidRDefault="00622CFD" w:rsidP="00F0581E">
      <w:pPr>
        <w:spacing w:after="0" w:line="240" w:lineRule="auto"/>
      </w:pPr>
      <w:r>
        <w:separator/>
      </w:r>
    </w:p>
  </w:endnote>
  <w:endnote w:type="continuationSeparator" w:id="0">
    <w:p w14:paraId="6222F0F1" w14:textId="77777777" w:rsidR="00622CFD" w:rsidRDefault="00622CFD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4885A4-25AC-4111-AC88-E975A2759223}"/>
    <w:embedBold r:id="rId2" w:fontKey="{8ADE8186-AC12-4449-8412-E68DBF4E4A6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D343C" w14:textId="77777777" w:rsidR="00622CFD" w:rsidRDefault="00622CFD" w:rsidP="00F0581E">
      <w:pPr>
        <w:spacing w:after="0" w:line="240" w:lineRule="auto"/>
      </w:pPr>
      <w:r>
        <w:separator/>
      </w:r>
    </w:p>
  </w:footnote>
  <w:footnote w:type="continuationSeparator" w:id="0">
    <w:p w14:paraId="390AF0AD" w14:textId="77777777" w:rsidR="00622CFD" w:rsidRDefault="00622CFD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5006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35D4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2CFD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571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644E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2023-05-30T08:22:00Z</dcterms:created>
  <dcterms:modified xsi:type="dcterms:W3CDTF">2023-05-30T08:23:00Z</dcterms:modified>
</cp:coreProperties>
</file>