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B55A" w14:textId="77777777" w:rsidR="00BF6566" w:rsidRDefault="00BF6566" w:rsidP="00BF6566"/>
    <w:p w14:paraId="60B07B73" w14:textId="50EFA599" w:rsidR="00E964CA" w:rsidRDefault="00E964CA"/>
    <w:p w14:paraId="14B0C1A4" w14:textId="5C0168FF" w:rsidR="003125EA" w:rsidRDefault="003125EA"/>
    <w:p w14:paraId="3D25F639" w14:textId="7463BEA6" w:rsidR="003125EA" w:rsidRDefault="003125EA"/>
    <w:p w14:paraId="3195CD42" w14:textId="5AF026A1" w:rsidR="003125EA" w:rsidRDefault="003125EA"/>
    <w:p w14:paraId="4A06DD88" w14:textId="046D8B98" w:rsidR="003125EA" w:rsidRPr="003125EA" w:rsidRDefault="003125EA">
      <w:pPr>
        <w:rPr>
          <w:i/>
          <w:iCs/>
        </w:rPr>
      </w:pPr>
    </w:p>
    <w:p w14:paraId="7990E9E2" w14:textId="47696EA0" w:rsidR="003125EA" w:rsidRPr="00B87736" w:rsidRDefault="003125EA">
      <w:pPr>
        <w:rPr>
          <w:i/>
          <w:iCs/>
          <w:sz w:val="22"/>
          <w:szCs w:val="22"/>
        </w:rPr>
      </w:pPr>
    </w:p>
    <w:p w14:paraId="10269069" w14:textId="0E9C349F" w:rsidR="003125EA" w:rsidRPr="00B87736" w:rsidRDefault="003125EA" w:rsidP="003125EA">
      <w:pPr>
        <w:spacing w:line="276" w:lineRule="auto"/>
        <w:rPr>
          <w:i/>
          <w:iCs/>
          <w:sz w:val="22"/>
          <w:szCs w:val="22"/>
        </w:rPr>
      </w:pPr>
      <w:r w:rsidRPr="00B87736">
        <w:rPr>
          <w:i/>
          <w:iCs/>
          <w:sz w:val="22"/>
          <w:szCs w:val="22"/>
        </w:rPr>
        <w:t>Il presente documento costituisce revisione al Documento di Valutazione dei Rischi del</w:t>
      </w:r>
      <w:r w:rsidR="00475579">
        <w:rPr>
          <w:i/>
          <w:iCs/>
          <w:sz w:val="22"/>
          <w:szCs w:val="22"/>
        </w:rPr>
        <w:t xml:space="preserve"> </w:t>
      </w:r>
    </w:p>
    <w:p w14:paraId="43EEA3E8" w14:textId="77777777" w:rsidR="003125EA" w:rsidRPr="00B87736" w:rsidRDefault="003125EA" w:rsidP="003125EA">
      <w:pPr>
        <w:spacing w:line="276" w:lineRule="auto"/>
        <w:rPr>
          <w:i/>
          <w:iCs/>
          <w:sz w:val="22"/>
          <w:szCs w:val="22"/>
        </w:rPr>
      </w:pPr>
    </w:p>
    <w:p w14:paraId="5E779EDB" w14:textId="723A74FC" w:rsidR="00B87736" w:rsidRDefault="00475579" w:rsidP="003125EA">
      <w:pPr>
        <w:spacing w:line="276" w:lineRule="auto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Consorzio Stabile Rilancio Vestino</w:t>
      </w:r>
      <w:r w:rsidR="007C14A9">
        <w:rPr>
          <w:b/>
          <w:bCs/>
          <w:i/>
          <w:iCs/>
          <w:sz w:val="22"/>
          <w:szCs w:val="22"/>
        </w:rPr>
        <w:t xml:space="preserve"> </w:t>
      </w:r>
      <w:r w:rsidR="003125EA" w:rsidRPr="00B87736">
        <w:rPr>
          <w:i/>
          <w:iCs/>
          <w:sz w:val="22"/>
          <w:szCs w:val="22"/>
        </w:rPr>
        <w:t xml:space="preserve">del </w:t>
      </w:r>
      <w:r w:rsidR="007C14A9">
        <w:rPr>
          <w:i/>
          <w:iCs/>
          <w:sz w:val="22"/>
          <w:szCs w:val="22"/>
        </w:rPr>
        <w:t>14</w:t>
      </w:r>
      <w:r w:rsidR="003125EA" w:rsidRPr="00B87736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Ottobre</w:t>
      </w:r>
      <w:r w:rsidR="00A60E38">
        <w:rPr>
          <w:i/>
          <w:iCs/>
          <w:sz w:val="22"/>
          <w:szCs w:val="22"/>
        </w:rPr>
        <w:t xml:space="preserve"> </w:t>
      </w:r>
      <w:r w:rsidR="003125EA" w:rsidRPr="00B87736">
        <w:rPr>
          <w:i/>
          <w:iCs/>
          <w:sz w:val="22"/>
          <w:szCs w:val="22"/>
        </w:rPr>
        <w:t>20</w:t>
      </w:r>
      <w:r w:rsidR="00A60E38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>0</w:t>
      </w:r>
      <w:r w:rsidR="00A60E38">
        <w:rPr>
          <w:i/>
          <w:iCs/>
          <w:sz w:val="22"/>
          <w:szCs w:val="22"/>
        </w:rPr>
        <w:t xml:space="preserve"> </w:t>
      </w:r>
      <w:r w:rsidR="003125EA" w:rsidRPr="00B87736">
        <w:rPr>
          <w:i/>
          <w:iCs/>
          <w:sz w:val="22"/>
          <w:szCs w:val="22"/>
        </w:rPr>
        <w:t xml:space="preserve">e ne è parte integrante ed esonera da una </w:t>
      </w:r>
    </w:p>
    <w:p w14:paraId="2301C10F" w14:textId="77777777" w:rsidR="00B87736" w:rsidRDefault="00B87736" w:rsidP="003125EA">
      <w:pPr>
        <w:spacing w:line="276" w:lineRule="auto"/>
        <w:rPr>
          <w:i/>
          <w:iCs/>
          <w:sz w:val="22"/>
          <w:szCs w:val="22"/>
        </w:rPr>
      </w:pPr>
    </w:p>
    <w:p w14:paraId="32C5BCC7" w14:textId="2FAF33B6" w:rsidR="003125EA" w:rsidRPr="00B87736" w:rsidRDefault="003125EA" w:rsidP="003125EA">
      <w:pPr>
        <w:spacing w:line="276" w:lineRule="auto"/>
        <w:rPr>
          <w:i/>
          <w:iCs/>
          <w:sz w:val="22"/>
          <w:szCs w:val="22"/>
        </w:rPr>
      </w:pPr>
      <w:r w:rsidRPr="00B87736">
        <w:rPr>
          <w:i/>
          <w:iCs/>
          <w:sz w:val="22"/>
          <w:szCs w:val="22"/>
        </w:rPr>
        <w:t>t</w:t>
      </w:r>
      <w:r w:rsidR="000271F3">
        <w:rPr>
          <w:i/>
          <w:iCs/>
          <w:sz w:val="22"/>
          <w:szCs w:val="22"/>
        </w:rPr>
        <w:t>ot</w:t>
      </w:r>
      <w:r w:rsidRPr="00B87736">
        <w:rPr>
          <w:i/>
          <w:iCs/>
          <w:sz w:val="22"/>
          <w:szCs w:val="22"/>
        </w:rPr>
        <w:t>ale ristampa</w:t>
      </w:r>
      <w:r w:rsidR="00B87736">
        <w:rPr>
          <w:i/>
          <w:iCs/>
          <w:sz w:val="22"/>
          <w:szCs w:val="22"/>
        </w:rPr>
        <w:t xml:space="preserve"> </w:t>
      </w:r>
      <w:r w:rsidRPr="00B87736">
        <w:rPr>
          <w:i/>
          <w:iCs/>
          <w:sz w:val="22"/>
          <w:szCs w:val="22"/>
        </w:rPr>
        <w:t>del documento.</w:t>
      </w:r>
    </w:p>
    <w:p w14:paraId="4D43EEF6" w14:textId="423325A3" w:rsidR="003125EA" w:rsidRDefault="003125EA" w:rsidP="003125EA">
      <w:pPr>
        <w:spacing w:line="276" w:lineRule="auto"/>
      </w:pPr>
    </w:p>
    <w:p w14:paraId="3F37C8FD" w14:textId="5A266587" w:rsidR="003125EA" w:rsidRDefault="003125EA" w:rsidP="003125EA">
      <w:pPr>
        <w:spacing w:line="276" w:lineRule="auto"/>
      </w:pPr>
    </w:p>
    <w:p w14:paraId="0E11E129" w14:textId="5EF791B2" w:rsidR="003125EA" w:rsidRDefault="003125EA" w:rsidP="003125EA">
      <w:pPr>
        <w:spacing w:line="276" w:lineRule="auto"/>
      </w:pPr>
    </w:p>
    <w:p w14:paraId="5A9D5585" w14:textId="03AEE1D3" w:rsidR="003125EA" w:rsidRPr="00B87736" w:rsidRDefault="003125EA" w:rsidP="003125EA">
      <w:pPr>
        <w:spacing w:line="276" w:lineRule="auto"/>
        <w:rPr>
          <w:b/>
          <w:bCs/>
          <w:i/>
          <w:iCs/>
          <w:sz w:val="22"/>
          <w:szCs w:val="22"/>
        </w:rPr>
      </w:pPr>
      <w:r w:rsidRPr="003125EA">
        <w:rPr>
          <w:b/>
          <w:bCs/>
        </w:rPr>
        <w:t xml:space="preserve">                                       </w:t>
      </w:r>
      <w:r w:rsidR="00B87736">
        <w:rPr>
          <w:b/>
          <w:bCs/>
        </w:rPr>
        <w:t xml:space="preserve"> </w:t>
      </w:r>
      <w:r w:rsidRPr="00B87736">
        <w:rPr>
          <w:b/>
          <w:bCs/>
          <w:i/>
          <w:iCs/>
          <w:sz w:val="22"/>
          <w:szCs w:val="22"/>
        </w:rPr>
        <w:t xml:space="preserve">Data redazione aggiornamento DVR: </w:t>
      </w:r>
      <w:r w:rsidR="007F75B9">
        <w:rPr>
          <w:b/>
          <w:bCs/>
          <w:i/>
          <w:iCs/>
          <w:sz w:val="22"/>
          <w:szCs w:val="22"/>
        </w:rPr>
        <w:t>18 Giugno 2026</w:t>
      </w:r>
    </w:p>
    <w:p w14:paraId="007C9CFD" w14:textId="479F4DBC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4575FC22" w14:textId="5A567F17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43566DEC" w14:textId="65C3C508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226ABCFE" w14:textId="73E12420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1F33E73F" w14:textId="253B2D09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6A3B813E" w14:textId="07DA129A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540840B6" w14:textId="5BA76ABF" w:rsidR="003125EA" w:rsidRDefault="003125EA" w:rsidP="003125EA">
      <w:pPr>
        <w:spacing w:line="276" w:lineRule="auto"/>
        <w:rPr>
          <w:b/>
          <w:bCs/>
          <w:i/>
          <w:iCs/>
        </w:rPr>
      </w:pPr>
    </w:p>
    <w:p w14:paraId="40B6F90E" w14:textId="56DBB1EF" w:rsidR="003125EA" w:rsidRPr="00B87736" w:rsidRDefault="003125EA" w:rsidP="003125EA">
      <w:pPr>
        <w:spacing w:line="276" w:lineRule="auto"/>
        <w:rPr>
          <w:i/>
          <w:iCs/>
          <w:sz w:val="22"/>
          <w:szCs w:val="22"/>
        </w:rPr>
      </w:pPr>
      <w:r w:rsidRPr="00B87736">
        <w:rPr>
          <w:i/>
          <w:iCs/>
          <w:sz w:val="22"/>
          <w:szCs w:val="22"/>
        </w:rPr>
        <w:t>Sezioni oggetto di revisione:</w:t>
      </w:r>
    </w:p>
    <w:p w14:paraId="3E8B13A9" w14:textId="703A87D2" w:rsidR="003125EA" w:rsidRPr="00A60E38" w:rsidRDefault="003125EA" w:rsidP="00A60E38">
      <w:pPr>
        <w:spacing w:line="276" w:lineRule="auto"/>
        <w:rPr>
          <w:i/>
          <w:iCs/>
          <w:sz w:val="22"/>
          <w:szCs w:val="22"/>
        </w:rPr>
      </w:pPr>
    </w:p>
    <w:p w14:paraId="3F158090" w14:textId="46F08F9A" w:rsidR="007C14A9" w:rsidRDefault="007C14A9" w:rsidP="00A60E38">
      <w:pPr>
        <w:pStyle w:val="Paragrafoelenco"/>
        <w:numPr>
          <w:ilvl w:val="0"/>
          <w:numId w:val="2"/>
        </w:numPr>
        <w:spacing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Elenco delle sezioni e dello stato di revisione;</w:t>
      </w:r>
    </w:p>
    <w:p w14:paraId="19560468" w14:textId="7295DE2F" w:rsidR="003125EA" w:rsidRPr="00B728FD" w:rsidRDefault="007C14A9" w:rsidP="00B728FD">
      <w:pPr>
        <w:pStyle w:val="Paragrafoelenco"/>
        <w:numPr>
          <w:ilvl w:val="0"/>
          <w:numId w:val="2"/>
        </w:numPr>
        <w:spacing w:line="276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Aspetti di carattere generale</w:t>
      </w:r>
      <w:r w:rsidR="00B728FD">
        <w:rPr>
          <w:i/>
          <w:iCs/>
          <w:sz w:val="22"/>
          <w:szCs w:val="22"/>
        </w:rPr>
        <w:t>.</w:t>
      </w:r>
    </w:p>
    <w:sectPr w:rsidR="003125EA" w:rsidRPr="00B728FD">
      <w:headerReference w:type="default" r:id="rId7"/>
      <w:footerReference w:type="default" r:id="rId8"/>
      <w:pgSz w:w="11905" w:h="16837"/>
      <w:pgMar w:top="1417" w:right="1133" w:bottom="1133" w:left="1133" w:header="510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86BB" w14:textId="77777777" w:rsidR="00CD006F" w:rsidRDefault="00CD006F">
      <w:r>
        <w:separator/>
      </w:r>
    </w:p>
  </w:endnote>
  <w:endnote w:type="continuationSeparator" w:id="0">
    <w:p w14:paraId="58A4DBF6" w14:textId="77777777" w:rsidR="00CD006F" w:rsidRDefault="00CD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F3F2" w14:textId="7D26021E" w:rsidR="007C14A9" w:rsidRPr="008A011C" w:rsidRDefault="00475579" w:rsidP="007C14A9">
    <w:pPr>
      <w:jc w:val="center"/>
      <w:rPr>
        <w:rFonts w:ascii="Verdana" w:hAnsi="Verdana"/>
        <w:b/>
        <w:bCs/>
        <w:i/>
        <w:iCs/>
        <w:color w:val="4F81BD" w:themeColor="accent1"/>
        <w:u w:val="single"/>
      </w:rPr>
    </w:pPr>
    <w:bookmarkStart w:id="0" w:name="_Hlk88468422"/>
    <w:r>
      <w:rPr>
        <w:rFonts w:ascii="Verdana" w:hAnsi="Verdana"/>
        <w:b/>
        <w:bCs/>
        <w:color w:val="4F81BD" w:themeColor="accent1"/>
        <w:u w:val="single"/>
      </w:rPr>
      <w:t>Consorzio Stabile Rilancio Vestino</w:t>
    </w:r>
  </w:p>
  <w:p w14:paraId="0B495685" w14:textId="7D2E276A" w:rsidR="007C14A9" w:rsidRDefault="007C14A9" w:rsidP="007C14A9">
    <w:pPr>
      <w:jc w:val="center"/>
      <w:rPr>
        <w:rFonts w:ascii="Verdana" w:hAnsi="Verdana"/>
        <w:color w:val="000000" w:themeColor="text1"/>
        <w:sz w:val="18"/>
        <w:szCs w:val="18"/>
      </w:rPr>
    </w:pPr>
    <w:r w:rsidRPr="008A011C">
      <w:rPr>
        <w:rFonts w:ascii="Verdana" w:hAnsi="Verdana"/>
        <w:noProof/>
        <w:sz w:val="18"/>
        <w:szCs w:val="18"/>
      </w:rPr>
      <w:t>Sede legale:</w:t>
    </w:r>
    <w:r w:rsidRPr="008A011C">
      <w:rPr>
        <w:rFonts w:ascii="Verdana" w:hAnsi="Verdana"/>
        <w:b/>
        <w:bCs/>
        <w:noProof/>
        <w:sz w:val="18"/>
        <w:szCs w:val="18"/>
      </w:rPr>
      <w:t xml:space="preserve"> </w:t>
    </w:r>
    <w:r w:rsidR="00475579">
      <w:rPr>
        <w:rFonts w:ascii="Verdana" w:hAnsi="Verdana"/>
        <w:color w:val="000000" w:themeColor="text1"/>
        <w:sz w:val="18"/>
        <w:szCs w:val="18"/>
      </w:rPr>
      <w:t>Viale San Francesco, snc – 65017 Penne</w:t>
    </w:r>
    <w:r>
      <w:rPr>
        <w:rFonts w:ascii="Verdana" w:hAnsi="Verdana"/>
        <w:color w:val="000000" w:themeColor="text1"/>
        <w:sz w:val="18"/>
        <w:szCs w:val="18"/>
      </w:rPr>
      <w:t xml:space="preserve"> (PE)</w:t>
    </w:r>
    <w:r w:rsidR="00475579">
      <w:rPr>
        <w:rFonts w:ascii="Verdana" w:hAnsi="Verdana"/>
        <w:color w:val="000000" w:themeColor="text1"/>
        <w:sz w:val="18"/>
        <w:szCs w:val="18"/>
      </w:rPr>
      <w:t xml:space="preserve"> @ info@consorziovestino.it</w:t>
    </w:r>
    <w:r>
      <w:rPr>
        <w:rFonts w:ascii="Verdana" w:hAnsi="Verdana"/>
        <w:color w:val="000000" w:themeColor="text1"/>
        <w:sz w:val="18"/>
        <w:szCs w:val="18"/>
      </w:rPr>
      <w:t xml:space="preserve"> </w:t>
    </w:r>
    <w:r w:rsidR="00475579">
      <w:rPr>
        <w:rFonts w:ascii="Verdana" w:hAnsi="Verdana"/>
        <w:color w:val="000000" w:themeColor="text1"/>
        <w:sz w:val="18"/>
        <w:szCs w:val="18"/>
      </w:rPr>
      <w:t>P.I 02295440685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3049" w14:textId="77777777" w:rsidR="00CD006F" w:rsidRDefault="00CD006F">
      <w:r>
        <w:separator/>
      </w:r>
    </w:p>
  </w:footnote>
  <w:footnote w:type="continuationSeparator" w:id="0">
    <w:p w14:paraId="139F783F" w14:textId="77777777" w:rsidR="00CD006F" w:rsidRDefault="00CD0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1E15" w14:textId="58E3BABC" w:rsidR="002F4E7A" w:rsidRDefault="002F4E7A">
    <w:pPr>
      <w:jc w:val="left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1824"/>
      <w:gridCol w:w="5103"/>
      <w:gridCol w:w="2673"/>
    </w:tblGrid>
    <w:tr w:rsidR="007C14A9" w14:paraId="41240099" w14:textId="77777777" w:rsidTr="00903341">
      <w:trPr>
        <w:cantSplit/>
        <w:trHeight w:val="1682"/>
        <w:jc w:val="center"/>
      </w:trPr>
      <w:tc>
        <w:tcPr>
          <w:tcW w:w="182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5075130A" w14:textId="6464A3B6" w:rsidR="00475579" w:rsidRPr="00475579" w:rsidRDefault="00903341" w:rsidP="00475579">
          <w:pPr>
            <w:widowControl/>
            <w:kinsoku w:val="0"/>
            <w:overflowPunct w:val="0"/>
            <w:spacing w:before="5"/>
            <w:jc w:val="left"/>
            <w:rPr>
              <w:rFonts w:ascii="Times New Roman" w:hAnsi="Times New Roman" w:cs="Times New Roman"/>
              <w:sz w:val="7"/>
              <w:szCs w:val="7"/>
            </w:rPr>
          </w:pPr>
          <w:r w:rsidRPr="00475579"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669A2D45" wp14:editId="448EEED7">
                <wp:simplePos x="0" y="0"/>
                <wp:positionH relativeFrom="column">
                  <wp:posOffset>29210</wp:posOffset>
                </wp:positionH>
                <wp:positionV relativeFrom="paragraph">
                  <wp:posOffset>-67945</wp:posOffset>
                </wp:positionV>
                <wp:extent cx="1010285" cy="988695"/>
                <wp:effectExtent l="0" t="0" r="0" b="1905"/>
                <wp:wrapNone/>
                <wp:docPr id="1869895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895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285" cy="988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6684F15" w14:textId="4331B11E" w:rsidR="00475579" w:rsidRPr="00475579" w:rsidRDefault="00475579" w:rsidP="00475579">
          <w:pPr>
            <w:widowControl/>
            <w:kinsoku w:val="0"/>
            <w:overflowPunct w:val="0"/>
            <w:ind w:left="3433"/>
            <w:jc w:val="left"/>
            <w:rPr>
              <w:rFonts w:ascii="Times New Roman" w:hAnsi="Times New Roman" w:cs="Times New Roman"/>
            </w:rPr>
          </w:pPr>
        </w:p>
        <w:p w14:paraId="4BB256B8" w14:textId="7081233B" w:rsidR="007C14A9" w:rsidRDefault="007C14A9" w:rsidP="007C14A9">
          <w:pPr>
            <w:shd w:val="clear" w:color="auto" w:fill="FFFFFF" w:themeFill="background1"/>
            <w:jc w:val="center"/>
          </w:pPr>
        </w:p>
      </w:tc>
      <w:tc>
        <w:tcPr>
          <w:tcW w:w="5103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13B59BED" w14:textId="77777777" w:rsidR="007C14A9" w:rsidRDefault="007C14A9" w:rsidP="007C14A9">
          <w:pPr>
            <w:jc w:val="center"/>
            <w:rPr>
              <w:b/>
              <w:bCs/>
              <w:sz w:val="24"/>
            </w:rPr>
          </w:pPr>
          <w:r>
            <w:rPr>
              <w:b/>
              <w:bCs/>
              <w:sz w:val="24"/>
            </w:rPr>
            <w:t>Documento di valutazione dei rischi</w:t>
          </w:r>
        </w:p>
        <w:p w14:paraId="392B86B9" w14:textId="77777777" w:rsidR="007C14A9" w:rsidRDefault="007C14A9" w:rsidP="007C14A9">
          <w:pPr>
            <w:jc w:val="center"/>
            <w:rPr>
              <w:sz w:val="12"/>
              <w:szCs w:val="12"/>
            </w:rPr>
          </w:pPr>
          <w:r w:rsidRPr="00127CF5">
            <w:rPr>
              <w:i/>
              <w:sz w:val="13"/>
              <w:szCs w:val="13"/>
            </w:rPr>
            <w:t>Redatto ai sensi Decreto Legislativo n° 81 del 2008 e succ. mod. e int.</w:t>
          </w:r>
        </w:p>
      </w:tc>
      <w:tc>
        <w:tcPr>
          <w:tcW w:w="2673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7E959112" w14:textId="08D64390" w:rsidR="007C14A9" w:rsidRPr="00E964CA" w:rsidRDefault="007C14A9" w:rsidP="007C14A9">
          <w:pPr>
            <w:spacing w:before="56" w:after="56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Rev. 0</w:t>
          </w:r>
          <w:r w:rsidR="007F75B9">
            <w:rPr>
              <w:i/>
              <w:sz w:val="16"/>
              <w:szCs w:val="16"/>
            </w:rPr>
            <w:t xml:space="preserve">2 </w:t>
          </w:r>
          <w:r>
            <w:rPr>
              <w:i/>
              <w:sz w:val="16"/>
              <w:szCs w:val="16"/>
            </w:rPr>
            <w:t xml:space="preserve">del </w:t>
          </w:r>
          <w:r w:rsidR="007F75B9">
            <w:rPr>
              <w:i/>
              <w:sz w:val="16"/>
              <w:szCs w:val="16"/>
            </w:rPr>
            <w:t>18 Giugno 2026</w:t>
          </w:r>
        </w:p>
        <w:p w14:paraId="4AEB54E0" w14:textId="77777777" w:rsidR="007C14A9" w:rsidRDefault="007C14A9" w:rsidP="007C14A9">
          <w:pPr>
            <w:spacing w:before="56" w:after="56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di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  <w:tr w:rsidR="007C14A9" w14:paraId="7F7FF0B0" w14:textId="77777777" w:rsidTr="008E2D2D">
      <w:trPr>
        <w:cantSplit/>
        <w:jc w:val="center"/>
      </w:trPr>
      <w:tc>
        <w:tcPr>
          <w:tcW w:w="9600" w:type="dxa"/>
          <w:gridSpan w:val="3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0070C0"/>
          <w:vAlign w:val="center"/>
        </w:tcPr>
        <w:p w14:paraId="1D37C4A7" w14:textId="03E85BAB" w:rsidR="007C14A9" w:rsidRDefault="007C14A9" w:rsidP="007C14A9">
          <w:pPr>
            <w:jc w:val="center"/>
            <w:rPr>
              <w:b/>
              <w:bCs/>
              <w:color w:val="FFFFFF"/>
              <w:sz w:val="18"/>
              <w:szCs w:val="18"/>
            </w:rPr>
          </w:pPr>
          <w:r>
            <w:rPr>
              <w:b/>
              <w:bCs/>
              <w:color w:val="FFFFFF"/>
              <w:sz w:val="18"/>
              <w:szCs w:val="18"/>
            </w:rPr>
            <w:t>PREAMBOLO</w:t>
          </w:r>
        </w:p>
      </w:tc>
    </w:tr>
  </w:tbl>
  <w:p w14:paraId="6255AC5C" w14:textId="77777777" w:rsidR="002F4E7A" w:rsidRDefault="002F4E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3C4B5"/>
    <w:multiLevelType w:val="hybridMultilevel"/>
    <w:tmpl w:val="3F8EAB77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 w:tplc="FFFFFFFF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 w:tplc="FFFFFFFF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 w:tplc="FFFFFFFF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 w:tplc="FFFFFFF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 w:tplc="FFFFFFFF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 w:tplc="FFFFFFFF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1" w15:restartNumberingAfterBreak="0">
    <w:nsid w:val="2B826883"/>
    <w:multiLevelType w:val="hybridMultilevel"/>
    <w:tmpl w:val="6148886A"/>
    <w:lvl w:ilvl="0" w:tplc="E6726078"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4759853"/>
    <w:multiLevelType w:val="multilevel"/>
    <w:tmpl w:val="5E24F6F7"/>
    <w:lvl w:ilvl="0">
      <w:start w:val="1"/>
      <w:numFmt w:val="decimal"/>
      <w:pStyle w:val="Titolo1"/>
      <w:lvlText w:val="%1."/>
      <w:lvlJc w:val="left"/>
      <w:rPr>
        <w:rFonts w:ascii="Arial" w:hAnsi="Arial" w:cs="Arial"/>
        <w:sz w:val="24"/>
        <w:szCs w:val="24"/>
      </w:rPr>
    </w:lvl>
    <w:lvl w:ilvl="1">
      <w:start w:val="1"/>
      <w:numFmt w:val="decimal"/>
      <w:pStyle w:val="Titolo2"/>
      <w:lvlText w:val="%1.%2."/>
      <w:lvlJc w:val="left"/>
      <w:rPr>
        <w:rFonts w:ascii="Arial" w:hAnsi="Arial" w:cs="Arial"/>
        <w:sz w:val="22"/>
        <w:szCs w:val="22"/>
      </w:rPr>
    </w:lvl>
    <w:lvl w:ilvl="2">
      <w:start w:val="1"/>
      <w:numFmt w:val="decimal"/>
      <w:pStyle w:val="Titolo3"/>
      <w:lvlText w:val="%1.%2.%3."/>
      <w:lvlJc w:val="left"/>
      <w:rPr>
        <w:rFonts w:ascii="Arial" w:hAnsi="Arial" w:cs="Arial"/>
        <w:sz w:val="20"/>
        <w:szCs w:val="20"/>
      </w:rPr>
    </w:lvl>
    <w:lvl w:ilvl="3">
      <w:start w:val="1"/>
      <w:numFmt w:val="decimal"/>
      <w:pStyle w:val="Titolo4"/>
      <w:lvlText w:val="%1.%2.%3.%4."/>
      <w:lvlJc w:val="left"/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73D38AC1"/>
    <w:multiLevelType w:val="hybridMultilevel"/>
    <w:tmpl w:val="5843BE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num w:numId="1" w16cid:durableId="1155344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820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F86"/>
    <w:rsid w:val="000271F3"/>
    <w:rsid w:val="00163BCB"/>
    <w:rsid w:val="001B0A5C"/>
    <w:rsid w:val="002F4E7A"/>
    <w:rsid w:val="003125EA"/>
    <w:rsid w:val="003E73B3"/>
    <w:rsid w:val="003F1FDA"/>
    <w:rsid w:val="00475579"/>
    <w:rsid w:val="004F21CE"/>
    <w:rsid w:val="00542959"/>
    <w:rsid w:val="00564CDF"/>
    <w:rsid w:val="005C1E08"/>
    <w:rsid w:val="0060506C"/>
    <w:rsid w:val="0062031E"/>
    <w:rsid w:val="00650FFB"/>
    <w:rsid w:val="006755F8"/>
    <w:rsid w:val="006C327C"/>
    <w:rsid w:val="006E2F86"/>
    <w:rsid w:val="007C14A9"/>
    <w:rsid w:val="007F75B9"/>
    <w:rsid w:val="008A63A5"/>
    <w:rsid w:val="00903341"/>
    <w:rsid w:val="00947902"/>
    <w:rsid w:val="00A60E38"/>
    <w:rsid w:val="00B220F2"/>
    <w:rsid w:val="00B33492"/>
    <w:rsid w:val="00B65AA6"/>
    <w:rsid w:val="00B728FD"/>
    <w:rsid w:val="00B87736"/>
    <w:rsid w:val="00BA4663"/>
    <w:rsid w:val="00BF6566"/>
    <w:rsid w:val="00CC5A0C"/>
    <w:rsid w:val="00CD006F"/>
    <w:rsid w:val="00DD3A06"/>
    <w:rsid w:val="00E964CA"/>
    <w:rsid w:val="00ED25C3"/>
    <w:rsid w:val="00F70891"/>
    <w:rsid w:val="00F90777"/>
    <w:rsid w:val="00FC6502"/>
    <w:rsid w:val="00FE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F65CBA"/>
  <w14:defaultImageDpi w14:val="96"/>
  <w15:docId w15:val="{2955110F-7E6D-4008-9393-6EF71D1C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keepLines/>
      <w:numPr>
        <w:numId w:val="1"/>
      </w:numPr>
      <w:spacing w:before="850" w:after="170"/>
      <w:ind w:left="566" w:hanging="566"/>
      <w:jc w:val="lef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keepLines/>
      <w:numPr>
        <w:ilvl w:val="1"/>
        <w:numId w:val="1"/>
      </w:numPr>
      <w:spacing w:before="566" w:after="170"/>
      <w:ind w:left="850" w:hanging="566"/>
      <w:jc w:val="left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keepLines/>
      <w:numPr>
        <w:ilvl w:val="2"/>
        <w:numId w:val="1"/>
      </w:numPr>
      <w:spacing w:before="566" w:after="170"/>
      <w:ind w:left="1133" w:hanging="566"/>
      <w:jc w:val="left"/>
      <w:outlineLvl w:val="2"/>
    </w:p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keepLines/>
      <w:numPr>
        <w:ilvl w:val="3"/>
        <w:numId w:val="1"/>
      </w:numPr>
      <w:spacing w:before="566" w:after="170"/>
      <w:ind w:left="1700" w:hanging="850"/>
      <w:jc w:val="left"/>
      <w:outlineLvl w:val="3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b/>
      <w:bCs/>
      <w:sz w:val="28"/>
      <w:szCs w:val="28"/>
    </w:rPr>
  </w:style>
  <w:style w:type="paragraph" w:styleId="Sommario1">
    <w:name w:val="toc 1"/>
    <w:basedOn w:val="Normale"/>
    <w:next w:val="Normale"/>
    <w:uiPriority w:val="99"/>
    <w:pPr>
      <w:spacing w:before="283"/>
      <w:ind w:left="566" w:hanging="566"/>
      <w:jc w:val="left"/>
    </w:pPr>
    <w:rPr>
      <w:b/>
      <w:bCs/>
      <w:sz w:val="24"/>
      <w:szCs w:val="24"/>
    </w:rPr>
  </w:style>
  <w:style w:type="paragraph" w:styleId="Sommario2">
    <w:name w:val="toc 2"/>
    <w:basedOn w:val="Normale"/>
    <w:next w:val="Normale"/>
    <w:uiPriority w:val="99"/>
    <w:pPr>
      <w:ind w:left="850" w:hanging="566"/>
      <w:jc w:val="left"/>
    </w:pPr>
    <w:rPr>
      <w:sz w:val="22"/>
      <w:szCs w:val="22"/>
    </w:rPr>
  </w:style>
  <w:style w:type="paragraph" w:styleId="Sommario3">
    <w:name w:val="toc 3"/>
    <w:basedOn w:val="Normale"/>
    <w:next w:val="Normale"/>
    <w:uiPriority w:val="99"/>
    <w:pPr>
      <w:ind w:left="1133" w:hanging="566"/>
      <w:jc w:val="left"/>
    </w:pPr>
  </w:style>
  <w:style w:type="paragraph" w:styleId="Intestazione">
    <w:name w:val="header"/>
    <w:basedOn w:val="Normale"/>
    <w:link w:val="IntestazioneCarattere"/>
    <w:uiPriority w:val="99"/>
    <w:unhideWhenUsed/>
    <w:rsid w:val="00E964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4CA"/>
    <w:rPr>
      <w:rFonts w:ascii="Arial" w:hAnsi="Arial" w:cs="Arial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E964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4CA"/>
    <w:rPr>
      <w:rFonts w:ascii="Arial" w:hAnsi="Arial" w:cs="Arial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64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64C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12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Fabio Esquilino</cp:lastModifiedBy>
  <cp:revision>26</cp:revision>
  <cp:lastPrinted>2019-11-25T09:27:00Z</cp:lastPrinted>
  <dcterms:created xsi:type="dcterms:W3CDTF">2015-07-28T14:08:00Z</dcterms:created>
  <dcterms:modified xsi:type="dcterms:W3CDTF">2026-06-18T13:00:00Z</dcterms:modified>
</cp:coreProperties>
</file>