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DNS Informatica SAS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MAN-20260714-0ECF7D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00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00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DNS Informatica SAS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gestione incidenti di sicurezza informatica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Mappa di processo - 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Diagramma di processo: Input -&gt; Responsabile processo -&gt; Controlli operativi -&gt; Output -&gt; KPI e miglioramento.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il processo operativo adottato da DNS Informatica SAS per la gestione efficace e tempestiva degli incidenti di sicurezza informatica, in conformità ai requisiti di ISO/IEC 27001 (clausole 6.1, 7.5, 8.1, 9.1, 10.1) e integrando le best practice di ISO 9001 per il miglioramento continuo e la gestione della qualità (clausole 8.5, 9.2, 10.2). L’obiettivo è garantire la tutela della riservatezza, integrità e disponibilità delle informazioni gestite, minimizzando impatti operativi e reputazionali per l’azienda e i suoi clienti nel settore ICT-IT consultancy and solutions.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Applicabilità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tutti gli incidenti di sicurezza informatica che coinvolgono le infrastrutture IT, i servizi cloud, le soluzioni di cybersecurity, nonché i sistemi di gestione e hosting gestiti da DNS Informatica SAS presso la sede operativa di via Pietro Micca 3, Trecate (NO). Sono inclusi incidenti rilevati internamente o segnalati da clienti, fornitori o terze parti, in linea con il contesto aziendale e i rischi identificati nel Sistema di Gestione per la Sicurezza delle Informazioni (SGSI).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Definizioni e Classificazione degli Incidenti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Un incidente di sicurezza informatica è qualsiasi evento che comprometta o minacci la riservatezza, integrità o disponibilità delle informazioni o dei sistemi IT. Gli incidenti sono classificati in base alla gravità e impatto, considerando: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Incidente di basso impatto: anomalie o tentativi di accesso non autorizzato senza compromissione effettiva.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Incidente di medio impatto: compromissione parziale di dati o servizi con impatto limitato su clienti o processi interni.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Incidente di alto impatto: violazioni significative che compromettono dati sensibili, infrastrutture critiche o comportano interruzioni di servizio rilevanti.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Ruoli e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Ruolo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Riferimento ISO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Sicurezza Informazioni (RSI)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Coordinamento della gestione incidenti, valutazione impatti, attivazione delle contromisure e comunicazione interna ed esterna.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ISO/IEC 27001: 7.5, 8.1, 9.1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Team Tecnico ICT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tecnica, contenimento, mitigazione e ripristino dei sistemi coinvolti nell’incidente.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ISO/IEC 27001: 8.1, 9.1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Direzione Aziendale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Supporto decisionale, allocazione risorse e approvazione delle azioni correttive e preventive.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 9001: 5.1, 10.2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Tutti i Dipendenti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Segnalazione tempestiva di anomalie o sospetti incidenti secondo le modalità definite.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ISO/IEC 27001: 7.2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Processo Operativo di Gestione Incidenti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processo di gestione incidenti si articola nelle seguenti fasi, integrate nel sistema di gestione documentale e di monitoraggio della qualità: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Rilevazione e Segnalazione: Ogni dipendente o sistema automatizzato può rilevare un potenziale incidente. La segnalazione deve essere inoltrata immediatamente al RSI tramite il modulo di registrazione incidenti dedicato.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Registrazione e Classificazione: Il RSI registra l’incidente nel registro ufficiale, assegnando priorità e categoria in base all’impatto e alla probabilità di danno.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e Contenimento: Il team tecnico effettua un’analisi approfondita per identificare la causa, estensione e possibili vulnerabilità sfruttate, attivando misure di contenimento per limitare la diffusione o aggravamento.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Mitigazione e Ripristino: Vengono implementate azioni correttive per eliminare la causa dell’incidente e ripristinare i servizi e dati compromessi, garantendo la continuità operativa.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Comunicazione e Reporting: Il RSI informa la direzione e, se necessario, i clienti o autorità competenti, nel rispetto delle normative vigenti e della politica aziendale sulla privacy e 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Verifica e Chiusura: Dopo il ripristino, si verifica l’efficacia delle azioni intraprese e si formalizza la chiusura dell’incidente nel registro, con evidenza documentale.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Post-Incidente e Miglioramento: Si conducono analisi approfondite per identificare opportunità di miglioramento, aggiornamento delle procedure e formazione del personale.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IsoPilot inserirà qui automaticamente il diagramma di flusso del processo di gestione incidenti.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gestione degli incidenti è supportata da documenti e registrazioni controllate, fondamentali per garantire la tracciabilità e la conformità ai requisiti normativi e di sistema: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Modulo di Segnalazione Incidente: Documento standardizzato per la raccolta delle informazioni iniziali sull’incidente.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Incidenti di Sicurezza: Archivio digitale centralizzato contenente tutte le segnalazioni, analisi, azioni e chiusure.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di Analisi e Azioni Correttive: Documentazione tecnica dettagliata delle attività svolte e delle misure adottate.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Verbali di Riesame e Miglioramento: Evidenze delle riunioni di valutazione post-incidente e delle decisioni di miglioramento.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Indicatori di Prestazione e Audit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monitorare l’efficacia della procedura, DNS Informatica SAS ha definito indicatori chiave di prestazione (KPI) quali: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rilevazione e segnalazione dell’incidente.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contenimento e mitigazione.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incidenti ricorrenti o non risolti al primo intervento.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Percentuale di incidenti comunicati tempestivamente alla direzione e, se applicabile, alle autorità competenti.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Questi indicatori sono oggetto di verifica durante gli audit interni del SGSI e del Sistema di Gestione per la Qualità, con particolare attenzione alla conformità ai requisiti di ISO/IEC 27001 (clausole 9.2, 9.3) e ISO 9001 (clausole 9.2, 10.2). Le nonconformità rilevate sono gestite tramite azioni correttive documentate.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Interfacce e Collaborazioni Esterne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prevede interfacce operative con fornitori di servizi ICT, partner di sicurezza e clienti, in particolare per la gestione di incidenti che coinvolgano infrastrutture condivise o servizi in outsourcing. Le responsabilità e modalità di intervento sono definite nei contratti e accordi di servizio, in linea con la clausola 8.4 di ISO/IEC 27001. La collaborazione tempestiva e trasparente è essenziale per la mitigazione efficace degli incidenti.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Formazione e Consapevolezza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garantire la prontezza operativa, DNS Informatica SAS organizza periodicamente sessioni di formazione specifica per il personale coinvolto nella gestione degli incidenti, con aggiornamenti sulle minacce emergenti e sulle procedure interne. La formazione è documentata e valutata per assicurare il mantenimento delle competenze richieste, in conformità con la clausola 7.2 di ISO/IEC 27001.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Riesame e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Responsabile Sicurezza Informazioni, in collaborazione con la Direzione, conduce regolarmente il riesame del processo di gestione incidenti, analizzando indicatori, registrazioni e feedback per identificare opportunità di miglioramento. Le azioni correttive e preventive sono pianificate e monitorate secondo il ciclo PDCA previsto da ISO 9001 e ISO/IEC 27001, garantendo l’evoluzione continua del sistema di gestione.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è soggetta a revisione periodica e aggiornamento controllato, con versionamento documentale conforme al sistema di gestione documentale aziendale, assicurando la disponibilità della versione vigente a tutto il personale interessato.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DNS Informatica SAS - via Ticino, 51 - 28068 Romentino (NO) - P.IVA 01772600035 -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597222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597222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MAN-20260714-0ECF7D - Rev. 00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