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3FF1E" w14:textId="7B315E26" w:rsidR="00172D38" w:rsidRDefault="00172D38"/>
    <w:tbl>
      <w:tblPr>
        <w:tblStyle w:val="Grigliatabella"/>
        <w:tblW w:w="1585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59"/>
      </w:tblGrid>
      <w:tr w:rsidR="00BF283A" w:rsidRPr="00404558" w14:paraId="59635113" w14:textId="77777777" w:rsidTr="00BF283A">
        <w:trPr>
          <w:trHeight w:val="170"/>
        </w:trPr>
        <w:tc>
          <w:tcPr>
            <w:tcW w:w="1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2160"/>
          </w:tcPr>
          <w:p w14:paraId="7DAFB944" w14:textId="77777777" w:rsidR="00BF283A" w:rsidRPr="00404558" w:rsidRDefault="00BF283A" w:rsidP="002615FE">
            <w:pPr>
              <w:spacing w:after="0" w:line="240" w:lineRule="auto"/>
              <w:rPr>
                <w:rFonts w:ascii="Open Sans" w:hAnsi="Open Sans" w:cs="Open Sans"/>
                <w:b/>
                <w:bCs/>
                <w:color w:val="FFFFFF" w:themeColor="background1"/>
              </w:rPr>
            </w:pPr>
            <w:r>
              <w:rPr>
                <w:rFonts w:ascii="Open Sans" w:hAnsi="Open Sans" w:cs="Open Sans"/>
                <w:b/>
                <w:bCs/>
                <w:color w:val="FFFFFF" w:themeColor="background1"/>
              </w:rPr>
              <w:t>Informazioni del modulo</w:t>
            </w:r>
          </w:p>
        </w:tc>
      </w:tr>
      <w:tr w:rsidR="00BF283A" w:rsidRPr="00404558" w14:paraId="251B5100" w14:textId="77777777" w:rsidTr="00BF283A">
        <w:trPr>
          <w:trHeight w:val="1265"/>
        </w:trPr>
        <w:tc>
          <w:tcPr>
            <w:tcW w:w="15730" w:type="dxa"/>
            <w:tcBorders>
              <w:top w:val="single" w:sz="4" w:space="0" w:color="auto"/>
            </w:tcBorders>
          </w:tcPr>
          <w:p w14:paraId="522A2AFB" w14:textId="77777777" w:rsidR="00BF283A" w:rsidRPr="00404558" w:rsidRDefault="00BF283A" w:rsidP="002615FE">
            <w:pPr>
              <w:rPr>
                <w:rFonts w:ascii="Open Sans" w:hAnsi="Open Sans" w:cs="Open Sans"/>
                <w:sz w:val="2"/>
                <w:szCs w:val="2"/>
              </w:rPr>
            </w:pPr>
            <w:r w:rsidRPr="00404558">
              <w:rPr>
                <w:rFonts w:ascii="Open Sans" w:hAnsi="Open Sans" w:cs="Open Sans"/>
                <w:sz w:val="2"/>
                <w:szCs w:val="2"/>
              </w:rPr>
              <w:t xml:space="preserve"> </w:t>
            </w:r>
          </w:p>
          <w:p w14:paraId="36BFBA4C" w14:textId="58B571EF" w:rsidR="00BF283A" w:rsidRPr="001972C9" w:rsidRDefault="00BF283A" w:rsidP="002615FE">
            <w:pPr>
              <w:tabs>
                <w:tab w:val="left" w:pos="1263"/>
              </w:tabs>
              <w:spacing w:after="0" w:line="240" w:lineRule="auto"/>
              <w:rPr>
                <w:rFonts w:ascii="Open Sans" w:hAnsi="Open Sans" w:cs="Open Sans"/>
                <w:i/>
                <w:iCs/>
                <w:sz w:val="16"/>
                <w:szCs w:val="16"/>
              </w:rPr>
            </w:pPr>
            <w:r w:rsidRPr="001972C9">
              <w:rPr>
                <w:rFonts w:ascii="Open Sans" w:hAnsi="Open Sans" w:cs="Open Sans"/>
                <w:i/>
                <w:iCs/>
                <w:sz w:val="16"/>
                <w:szCs w:val="16"/>
              </w:rPr>
              <w:t xml:space="preserve">Data </w:t>
            </w:r>
            <w:r>
              <w:rPr>
                <w:rFonts w:ascii="Open Sans" w:hAnsi="Open Sans" w:cs="Open Sans"/>
                <w:i/>
                <w:iCs/>
                <w:sz w:val="16"/>
                <w:szCs w:val="16"/>
              </w:rPr>
              <w:t>3</w:t>
            </w:r>
            <w:r w:rsidR="00C030FA">
              <w:rPr>
                <w:rFonts w:ascii="Open Sans" w:hAnsi="Open Sans" w:cs="Open Sans"/>
                <w:i/>
                <w:iCs/>
                <w:sz w:val="16"/>
                <w:szCs w:val="16"/>
              </w:rPr>
              <w:t>1</w:t>
            </w:r>
            <w:r w:rsidRPr="001972C9">
              <w:rPr>
                <w:rFonts w:ascii="Open Sans" w:hAnsi="Open Sans" w:cs="Open Sans"/>
                <w:i/>
                <w:iCs/>
                <w:sz w:val="16"/>
                <w:szCs w:val="16"/>
              </w:rPr>
              <w:t>/</w:t>
            </w:r>
            <w:r w:rsidR="00C030FA">
              <w:rPr>
                <w:rFonts w:ascii="Open Sans" w:hAnsi="Open Sans" w:cs="Open Sans"/>
                <w:i/>
                <w:iCs/>
                <w:sz w:val="16"/>
                <w:szCs w:val="16"/>
              </w:rPr>
              <w:t>0</w:t>
            </w:r>
            <w:r>
              <w:rPr>
                <w:rFonts w:ascii="Open Sans" w:hAnsi="Open Sans" w:cs="Open Sans"/>
                <w:i/>
                <w:iCs/>
                <w:sz w:val="16"/>
                <w:szCs w:val="16"/>
              </w:rPr>
              <w:t>1</w:t>
            </w:r>
            <w:r w:rsidRPr="001972C9">
              <w:rPr>
                <w:rFonts w:ascii="Open Sans" w:hAnsi="Open Sans" w:cs="Open Sans"/>
                <w:i/>
                <w:iCs/>
                <w:sz w:val="16"/>
                <w:szCs w:val="16"/>
              </w:rPr>
              <w:t>/2</w:t>
            </w:r>
            <w:r w:rsidR="00C030FA">
              <w:rPr>
                <w:rFonts w:ascii="Open Sans" w:hAnsi="Open Sans" w:cs="Open Sans"/>
                <w:i/>
                <w:iCs/>
                <w:sz w:val="16"/>
                <w:szCs w:val="16"/>
              </w:rPr>
              <w:t>2</w:t>
            </w:r>
            <w:r w:rsidRPr="001972C9">
              <w:rPr>
                <w:rFonts w:ascii="Open Sans" w:hAnsi="Open Sans" w:cs="Open Sans"/>
                <w:i/>
                <w:iCs/>
                <w:sz w:val="16"/>
                <w:szCs w:val="16"/>
              </w:rPr>
              <w:t xml:space="preserve"> – rev. </w:t>
            </w:r>
            <w:r w:rsidR="00C030FA">
              <w:rPr>
                <w:rFonts w:ascii="Open Sans" w:hAnsi="Open Sans" w:cs="Open Sans"/>
                <w:i/>
                <w:iCs/>
                <w:sz w:val="16"/>
                <w:szCs w:val="16"/>
              </w:rPr>
              <w:t>3</w:t>
            </w:r>
          </w:p>
          <w:p w14:paraId="745ACAA6" w14:textId="77777777" w:rsidR="00BF283A" w:rsidRPr="001972C9" w:rsidRDefault="00BF283A" w:rsidP="002615FE">
            <w:pPr>
              <w:tabs>
                <w:tab w:val="left" w:pos="1263"/>
              </w:tabs>
              <w:spacing w:after="0" w:line="240" w:lineRule="auto"/>
              <w:rPr>
                <w:rFonts w:ascii="Open Sans" w:hAnsi="Open Sans" w:cs="Open Sans"/>
                <w:sz w:val="14"/>
                <w:szCs w:val="14"/>
              </w:rPr>
            </w:pPr>
          </w:p>
          <w:p w14:paraId="5A1D48BA" w14:textId="73FC49F0" w:rsidR="00BF283A" w:rsidRPr="001972C9" w:rsidRDefault="00BF283A" w:rsidP="002615FE">
            <w:pPr>
              <w:rPr>
                <w:rFonts w:ascii="Open Sans" w:hAnsi="Open Sans" w:cs="Open Sans"/>
                <w:b/>
                <w:bCs/>
              </w:rPr>
            </w:pPr>
            <w:r w:rsidRPr="001972C9">
              <w:rPr>
                <w:rFonts w:ascii="Open Sans" w:hAnsi="Open Sans" w:cs="Open Sans"/>
                <w:b/>
                <w:bCs/>
              </w:rPr>
              <w:t xml:space="preserve">Requisito: </w:t>
            </w:r>
            <w:r>
              <w:rPr>
                <w:rFonts w:ascii="Open Sans" w:hAnsi="Open Sans" w:cs="Open Sans"/>
                <w:b/>
                <w:bCs/>
              </w:rPr>
              <w:t>6</w:t>
            </w:r>
            <w:r w:rsidRPr="001972C9">
              <w:rPr>
                <w:rFonts w:ascii="Open Sans" w:hAnsi="Open Sans" w:cs="Open Sans"/>
                <w:b/>
                <w:bCs/>
              </w:rPr>
              <w:t>.</w:t>
            </w:r>
            <w:r>
              <w:rPr>
                <w:rFonts w:ascii="Open Sans" w:hAnsi="Open Sans" w:cs="Open Sans"/>
                <w:b/>
                <w:bCs/>
              </w:rPr>
              <w:t>2</w:t>
            </w:r>
          </w:p>
          <w:p w14:paraId="307BDC51" w14:textId="70CC1B5A" w:rsidR="00BF283A" w:rsidRDefault="00BF283A" w:rsidP="00BF283A">
            <w:pPr>
              <w:pStyle w:val="Paragrafoelenco"/>
              <w:numPr>
                <w:ilvl w:val="0"/>
                <w:numId w:val="4"/>
              </w:num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Obiettivi inerenti </w:t>
            </w:r>
            <w:r w:rsidR="002473D1">
              <w:rPr>
                <w:rFonts w:ascii="Open Sans" w:hAnsi="Open Sans" w:cs="Open Sans"/>
              </w:rPr>
              <w:t>agli scenari gestionali</w:t>
            </w:r>
          </w:p>
          <w:p w14:paraId="1ABFD39D" w14:textId="5B1531BD" w:rsidR="00BF283A" w:rsidRPr="001972C9" w:rsidRDefault="00BF283A" w:rsidP="00BF283A">
            <w:pPr>
              <w:pStyle w:val="Paragrafoelenco"/>
              <w:numPr>
                <w:ilvl w:val="0"/>
                <w:numId w:val="4"/>
              </w:num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Obiettivi inerenti all</w:t>
            </w:r>
            <w:r w:rsidR="002473D1">
              <w:rPr>
                <w:rFonts w:ascii="Open Sans" w:hAnsi="Open Sans" w:cs="Open Sans"/>
              </w:rPr>
              <w:t xml:space="preserve">e </w:t>
            </w:r>
            <w:r>
              <w:rPr>
                <w:rFonts w:ascii="Open Sans" w:hAnsi="Open Sans" w:cs="Open Sans"/>
              </w:rPr>
              <w:t>esigenze delle parti interessate</w:t>
            </w:r>
          </w:p>
          <w:p w14:paraId="4C25ECC0" w14:textId="71EECE8A" w:rsidR="00BF283A" w:rsidRPr="001972C9" w:rsidRDefault="00BF283A" w:rsidP="00BF283A">
            <w:pPr>
              <w:pStyle w:val="Paragrafoelenco"/>
              <w:numPr>
                <w:ilvl w:val="0"/>
                <w:numId w:val="4"/>
              </w:num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Obiettivi inerenti agli aspetti e agli impatti ambientali </w:t>
            </w:r>
          </w:p>
          <w:p w14:paraId="65F85CDC" w14:textId="5A7FB7E7" w:rsidR="00BF283A" w:rsidRDefault="0080355B" w:rsidP="00BF283A">
            <w:pPr>
              <w:pStyle w:val="Paragrafoelenco"/>
              <w:numPr>
                <w:ilvl w:val="0"/>
                <w:numId w:val="4"/>
              </w:num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Obiettivi inerenti agli obblighi di conformità</w:t>
            </w:r>
          </w:p>
          <w:p w14:paraId="5CC8F992" w14:textId="1AF62664" w:rsidR="00BF283A" w:rsidRPr="001972C9" w:rsidRDefault="00BF283A" w:rsidP="002615FE">
            <w:pPr>
              <w:pStyle w:val="Paragrafoelenco"/>
              <w:ind w:left="360"/>
              <w:rPr>
                <w:rFonts w:ascii="Open Sans" w:hAnsi="Open Sans" w:cs="Open Sans"/>
              </w:rPr>
            </w:pPr>
          </w:p>
        </w:tc>
      </w:tr>
    </w:tbl>
    <w:p w14:paraId="2FF5C6ED" w14:textId="02DD33F7" w:rsidR="00BF283A" w:rsidRDefault="00BF283A"/>
    <w:p w14:paraId="7B1F313E" w14:textId="76B0FF4C" w:rsidR="00BF283A" w:rsidRDefault="00BF283A"/>
    <w:p w14:paraId="7F3F0D67" w14:textId="30F21FEE" w:rsidR="00BF283A" w:rsidRDefault="00BF283A"/>
    <w:p w14:paraId="53BFBC82" w14:textId="702B93D5" w:rsidR="00BF283A" w:rsidRDefault="00BF283A"/>
    <w:p w14:paraId="52D3337C" w14:textId="63CC3351" w:rsidR="0080355B" w:rsidRDefault="0080355B"/>
    <w:p w14:paraId="2BD99580" w14:textId="554918A1" w:rsidR="001958AB" w:rsidRDefault="001958AB"/>
    <w:p w14:paraId="7042BD1D" w14:textId="4B5DFF90" w:rsidR="001958AB" w:rsidRDefault="001958AB"/>
    <w:p w14:paraId="7022253B" w14:textId="77777777" w:rsidR="001958AB" w:rsidRDefault="001958AB"/>
    <w:p w14:paraId="23BDBC3D" w14:textId="77777777" w:rsidR="0080355B" w:rsidRDefault="0080355B"/>
    <w:tbl>
      <w:tblPr>
        <w:tblpPr w:leftFromText="141" w:rightFromText="141" w:vertAnchor="text" w:horzAnchor="margin" w:tblpY="63"/>
        <w:tblOverlap w:val="never"/>
        <w:tblW w:w="1586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7"/>
        <w:gridCol w:w="1427"/>
        <w:gridCol w:w="969"/>
        <w:gridCol w:w="1275"/>
        <w:gridCol w:w="1249"/>
        <w:gridCol w:w="928"/>
        <w:gridCol w:w="1225"/>
        <w:gridCol w:w="1560"/>
        <w:gridCol w:w="1842"/>
        <w:gridCol w:w="1701"/>
        <w:gridCol w:w="2248"/>
        <w:gridCol w:w="10"/>
      </w:tblGrid>
      <w:tr w:rsidR="002473D1" w:rsidRPr="00254441" w14:paraId="5E738032" w14:textId="77777777" w:rsidTr="002473D1">
        <w:trPr>
          <w:trHeight w:val="243"/>
        </w:trPr>
        <w:tc>
          <w:tcPr>
            <w:tcW w:w="15861" w:type="dxa"/>
            <w:gridSpan w:val="12"/>
            <w:shd w:val="clear" w:color="auto" w:fill="662160"/>
            <w:vAlign w:val="center"/>
          </w:tcPr>
          <w:p w14:paraId="39431B1A" w14:textId="6C2A5D62" w:rsidR="002473D1" w:rsidRPr="0080355B" w:rsidRDefault="002473D1" w:rsidP="00D95B04">
            <w:pPr>
              <w:spacing w:after="0"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2473D1">
              <w:rPr>
                <w:rFonts w:ascii="Open Sans" w:hAnsi="Open Sans" w:cs="Open Sans"/>
                <w:b/>
                <w:bCs/>
                <w:color w:val="FFFFFF" w:themeColor="background1"/>
                <w:sz w:val="20"/>
                <w:szCs w:val="20"/>
              </w:rPr>
              <w:lastRenderedPageBreak/>
              <w:t>OBIETTIVI SCENARI GESTIONALI</w:t>
            </w:r>
          </w:p>
        </w:tc>
      </w:tr>
      <w:tr w:rsidR="00F52F41" w:rsidRPr="00254441" w14:paraId="4CF425E7" w14:textId="77777777" w:rsidTr="0080355B">
        <w:trPr>
          <w:trHeight w:val="243"/>
        </w:trPr>
        <w:tc>
          <w:tcPr>
            <w:tcW w:w="6347" w:type="dxa"/>
            <w:gridSpan w:val="5"/>
            <w:shd w:val="clear" w:color="auto" w:fill="F2F2F2" w:themeFill="background1" w:themeFillShade="F2"/>
            <w:vAlign w:val="center"/>
          </w:tcPr>
          <w:p w14:paraId="3A1B4815" w14:textId="3409D5EC" w:rsidR="00F52F41" w:rsidRPr="0080355B" w:rsidRDefault="00F52F41" w:rsidP="00D95B04">
            <w:pPr>
              <w:spacing w:after="0"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80355B">
              <w:rPr>
                <w:rFonts w:ascii="Open Sans" w:eastAsia="Times New Roman" w:hAnsi="Open Sans" w:cs="Open Sans"/>
                <w:b/>
                <w:bCs/>
                <w:sz w:val="20"/>
                <w:szCs w:val="20"/>
                <w:lang w:eastAsia="it-IT"/>
              </w:rPr>
              <w:t>OBIETTIVI</w:t>
            </w:r>
            <w:r w:rsidR="0080355B" w:rsidRPr="0080355B">
              <w:rPr>
                <w:rFonts w:ascii="Open Sans" w:eastAsia="Times New Roman" w:hAnsi="Open Sans" w:cs="Open Sans"/>
                <w:b/>
                <w:bCs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9514" w:type="dxa"/>
            <w:gridSpan w:val="7"/>
            <w:shd w:val="clear" w:color="auto" w:fill="F2F2F2" w:themeFill="background1" w:themeFillShade="F2"/>
            <w:vAlign w:val="center"/>
          </w:tcPr>
          <w:p w14:paraId="43A9321C" w14:textId="77777777" w:rsidR="00F52F41" w:rsidRPr="0080355B" w:rsidRDefault="00F52F41" w:rsidP="00D95B04">
            <w:pPr>
              <w:spacing w:after="0"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80355B">
              <w:rPr>
                <w:rFonts w:ascii="Open Sans" w:hAnsi="Open Sans" w:cs="Open Sans"/>
                <w:b/>
                <w:bCs/>
                <w:sz w:val="20"/>
                <w:szCs w:val="20"/>
              </w:rPr>
              <w:t>PIANIFICAZIONE PER IL LORO RAGGIUNGIMENTO</w:t>
            </w:r>
          </w:p>
        </w:tc>
      </w:tr>
      <w:tr w:rsidR="00F52F41" w:rsidRPr="00254441" w14:paraId="181B8A3E" w14:textId="77777777" w:rsidTr="003519B6">
        <w:trPr>
          <w:gridAfter w:val="1"/>
          <w:wAfter w:w="10" w:type="dxa"/>
          <w:trHeight w:val="243"/>
        </w:trPr>
        <w:tc>
          <w:tcPr>
            <w:tcW w:w="1427" w:type="dxa"/>
            <w:shd w:val="clear" w:color="auto" w:fill="F2F2F2" w:themeFill="background1" w:themeFillShade="F2"/>
            <w:vAlign w:val="center"/>
          </w:tcPr>
          <w:p w14:paraId="4D5EDE91" w14:textId="77777777" w:rsidR="00F52F41" w:rsidRPr="00254441" w:rsidRDefault="00F52F41" w:rsidP="00D95B04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4"/>
                <w:szCs w:val="14"/>
                <w:lang w:eastAsia="it-IT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AMBITO DI RIFERIMENTO</w:t>
            </w:r>
          </w:p>
        </w:tc>
        <w:tc>
          <w:tcPr>
            <w:tcW w:w="1427" w:type="dxa"/>
            <w:shd w:val="clear" w:color="auto" w:fill="F2F2F2" w:themeFill="background1" w:themeFillShade="F2"/>
            <w:vAlign w:val="center"/>
          </w:tcPr>
          <w:p w14:paraId="4B8D3DBD" w14:textId="77777777" w:rsidR="00F52F41" w:rsidRPr="00254441" w:rsidRDefault="00F52F41" w:rsidP="00D95B04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4"/>
                <w:szCs w:val="14"/>
                <w:lang w:eastAsia="it-IT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OBIETTIVO</w:t>
            </w:r>
          </w:p>
        </w:tc>
        <w:tc>
          <w:tcPr>
            <w:tcW w:w="969" w:type="dxa"/>
            <w:shd w:val="clear" w:color="auto" w:fill="F2F2F2" w:themeFill="background1" w:themeFillShade="F2"/>
            <w:vAlign w:val="center"/>
          </w:tcPr>
          <w:p w14:paraId="04864611" w14:textId="77777777" w:rsidR="00F52F41" w:rsidRPr="00254441" w:rsidRDefault="00F52F41" w:rsidP="00D95B04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4"/>
                <w:szCs w:val="14"/>
                <w:lang w:eastAsia="it-IT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INDICATORE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2E3ABBD0" w14:textId="77777777" w:rsidR="00F52F41" w:rsidRPr="00254441" w:rsidRDefault="00F52F41" w:rsidP="00D95B04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4"/>
                <w:szCs w:val="14"/>
                <w:lang w:eastAsia="it-IT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RESPONSABILE</w:t>
            </w:r>
          </w:p>
        </w:tc>
        <w:tc>
          <w:tcPr>
            <w:tcW w:w="1249" w:type="dxa"/>
            <w:shd w:val="clear" w:color="auto" w:fill="F2F2F2" w:themeFill="background1" w:themeFillShade="F2"/>
            <w:vAlign w:val="center"/>
          </w:tcPr>
          <w:p w14:paraId="1E43F8E6" w14:textId="77777777" w:rsidR="00F52F41" w:rsidRPr="00254441" w:rsidRDefault="00F52F41" w:rsidP="00D95B0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4"/>
                <w:szCs w:val="14"/>
                <w:lang w:eastAsia="it-IT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VALORE</w:t>
            </w:r>
          </w:p>
        </w:tc>
        <w:tc>
          <w:tcPr>
            <w:tcW w:w="928" w:type="dxa"/>
            <w:shd w:val="clear" w:color="auto" w:fill="F2F2F2" w:themeFill="background1" w:themeFillShade="F2"/>
            <w:vAlign w:val="center"/>
          </w:tcPr>
          <w:p w14:paraId="30B05D55" w14:textId="77777777" w:rsidR="00F52F41" w:rsidRPr="00254441" w:rsidRDefault="00F52F41" w:rsidP="00D95B0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4"/>
                <w:szCs w:val="14"/>
                <w:lang w:eastAsia="it-IT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SCADENZA</w:t>
            </w:r>
          </w:p>
        </w:tc>
        <w:tc>
          <w:tcPr>
            <w:tcW w:w="1225" w:type="dxa"/>
            <w:shd w:val="clear" w:color="auto" w:fill="F2F2F2" w:themeFill="background1" w:themeFillShade="F2"/>
            <w:vAlign w:val="center"/>
          </w:tcPr>
          <w:p w14:paraId="78F94E2E" w14:textId="77777777" w:rsidR="00F52F41" w:rsidRPr="00254441" w:rsidRDefault="00F52F41" w:rsidP="00D95B04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4"/>
                <w:szCs w:val="14"/>
                <w:lang w:eastAsia="it-IT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RISORSE STRUMENTALI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0F3945C8" w14:textId="77777777" w:rsidR="00F52F41" w:rsidRPr="00254441" w:rsidRDefault="00F52F41" w:rsidP="00D95B04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4"/>
                <w:szCs w:val="14"/>
                <w:lang w:eastAsia="it-IT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COMPETENZA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2336C1EE" w14:textId="77777777" w:rsidR="00F52F41" w:rsidRPr="00254441" w:rsidRDefault="00F52F41" w:rsidP="00D95B04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4"/>
                <w:szCs w:val="14"/>
                <w:lang w:eastAsia="it-IT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CONSAPEVOLEZZA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6BA8AC0" w14:textId="77777777" w:rsidR="00F52F41" w:rsidRPr="00254441" w:rsidRDefault="00F52F41" w:rsidP="00D95B04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4"/>
                <w:szCs w:val="14"/>
                <w:lang w:eastAsia="it-IT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COMUNICAZIONE</w:t>
            </w:r>
          </w:p>
        </w:tc>
        <w:tc>
          <w:tcPr>
            <w:tcW w:w="2248" w:type="dxa"/>
            <w:shd w:val="clear" w:color="auto" w:fill="F2F2F2" w:themeFill="background1" w:themeFillShade="F2"/>
            <w:vAlign w:val="center"/>
          </w:tcPr>
          <w:p w14:paraId="3D699F92" w14:textId="77777777" w:rsidR="00F52F41" w:rsidRPr="00254441" w:rsidRDefault="00F52F41" w:rsidP="00D95B04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4"/>
                <w:szCs w:val="14"/>
                <w:lang w:eastAsia="it-IT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INFORMAZIONI DOCUMENTATE</w:t>
            </w:r>
          </w:p>
        </w:tc>
      </w:tr>
      <w:tr w:rsidR="00F52F41" w:rsidRPr="00254441" w14:paraId="4221B450" w14:textId="77777777" w:rsidTr="003519B6">
        <w:trPr>
          <w:gridAfter w:val="1"/>
          <w:wAfter w:w="10" w:type="dxa"/>
          <w:trHeight w:val="243"/>
        </w:trPr>
        <w:tc>
          <w:tcPr>
            <w:tcW w:w="1427" w:type="dxa"/>
            <w:vMerge w:val="restart"/>
            <w:shd w:val="clear" w:color="auto" w:fill="FFFFFF" w:themeFill="background1"/>
            <w:vAlign w:val="center"/>
          </w:tcPr>
          <w:p w14:paraId="73933D12" w14:textId="0EEAAC99" w:rsidR="00F52F41" w:rsidRPr="00172D38" w:rsidRDefault="00F52F41" w:rsidP="00D95B04">
            <w:pPr>
              <w:spacing w:after="0" w:line="240" w:lineRule="auto"/>
              <w:rPr>
                <w:rFonts w:ascii="Open Sans" w:hAnsi="Open Sans" w:cs="Open Sans"/>
                <w:b/>
                <w:bCs/>
                <w:color w:val="000000"/>
                <w:sz w:val="14"/>
                <w:szCs w:val="14"/>
              </w:rPr>
            </w:pPr>
            <w:r w:rsidRPr="00172D38">
              <w:rPr>
                <w:rFonts w:ascii="Open Sans" w:hAnsi="Open Sans" w:cs="Open Sans"/>
                <w:b/>
                <w:bCs/>
                <w:color w:val="000000"/>
                <w:sz w:val="14"/>
                <w:szCs w:val="14"/>
              </w:rPr>
              <w:t xml:space="preserve">OBIETTIVI PER LA GESTIONE </w:t>
            </w:r>
            <w:r w:rsidR="002E6040">
              <w:rPr>
                <w:rFonts w:ascii="Open Sans" w:hAnsi="Open Sans" w:cs="Open Sans"/>
                <w:b/>
                <w:bCs/>
                <w:color w:val="000000"/>
                <w:sz w:val="14"/>
                <w:szCs w:val="14"/>
              </w:rPr>
              <w:t>DEGLI SCENARI GESTIONALI</w:t>
            </w:r>
          </w:p>
          <w:p w14:paraId="729ABF7E" w14:textId="77777777" w:rsidR="00F52F41" w:rsidRDefault="00F52F41" w:rsidP="00D95B04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</w:p>
          <w:p w14:paraId="35B12A9A" w14:textId="77777777" w:rsidR="00F52F41" w:rsidRPr="00135F03" w:rsidRDefault="00F52F41" w:rsidP="00D95B04">
            <w:pPr>
              <w:spacing w:after="0" w:line="240" w:lineRule="auto"/>
              <w:rPr>
                <w:rFonts w:ascii="Open Sans" w:hAnsi="Open Sans" w:cs="Open Sans"/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b/>
                <w:bCs/>
                <w:i/>
                <w:iCs/>
                <w:color w:val="000000"/>
                <w:sz w:val="14"/>
                <w:szCs w:val="14"/>
              </w:rPr>
              <w:t>I</w:t>
            </w:r>
            <w:r w:rsidRPr="00135F03">
              <w:rPr>
                <w:rFonts w:ascii="Open Sans" w:hAnsi="Open Sans" w:cs="Open Sans"/>
                <w:b/>
                <w:bCs/>
                <w:i/>
                <w:iCs/>
                <w:color w:val="000000"/>
                <w:sz w:val="14"/>
                <w:szCs w:val="14"/>
              </w:rPr>
              <w:t>nput:</w:t>
            </w:r>
          </w:p>
          <w:p w14:paraId="68BC2A16" w14:textId="218ABE9D" w:rsidR="00F52F41" w:rsidRDefault="00BA6541" w:rsidP="00D95B04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BA6541">
              <w:rPr>
                <w:rFonts w:ascii="Open Sans" w:hAnsi="Open Sans" w:cs="Open Sans"/>
                <w:i/>
                <w:iCs/>
                <w:color w:val="000000"/>
                <w:sz w:val="14"/>
                <w:szCs w:val="14"/>
              </w:rPr>
              <w:t>MOD-</w:t>
            </w:r>
            <w:r w:rsidR="001037E5">
              <w:rPr>
                <w:rFonts w:ascii="Open Sans" w:hAnsi="Open Sans" w:cs="Open Sans"/>
                <w:i/>
                <w:iCs/>
                <w:color w:val="000000"/>
                <w:sz w:val="14"/>
                <w:szCs w:val="14"/>
              </w:rPr>
              <w:t>PIA</w:t>
            </w:r>
            <w:r w:rsidRPr="00BA6541">
              <w:rPr>
                <w:rFonts w:ascii="Open Sans" w:hAnsi="Open Sans" w:cs="Open Sans"/>
                <w:i/>
                <w:iCs/>
                <w:color w:val="000000"/>
                <w:sz w:val="14"/>
                <w:szCs w:val="14"/>
              </w:rPr>
              <w:t>-</w:t>
            </w:r>
            <w:r w:rsidR="001037E5">
              <w:rPr>
                <w:rFonts w:ascii="Open Sans" w:hAnsi="Open Sans" w:cs="Open Sans"/>
                <w:i/>
                <w:iCs/>
                <w:color w:val="000000"/>
                <w:sz w:val="14"/>
                <w:szCs w:val="14"/>
              </w:rPr>
              <w:t>01</w:t>
            </w:r>
            <w:r w:rsidRPr="00BA6541">
              <w:rPr>
                <w:rFonts w:ascii="Open Sans" w:hAnsi="Open Sans" w:cs="Open Sans"/>
                <w:i/>
                <w:iCs/>
                <w:color w:val="000000"/>
                <w:sz w:val="14"/>
                <w:szCs w:val="14"/>
              </w:rPr>
              <w:t>-Pianificazione gestionale</w:t>
            </w:r>
          </w:p>
        </w:tc>
        <w:tc>
          <w:tcPr>
            <w:tcW w:w="1427" w:type="dxa"/>
            <w:shd w:val="clear" w:color="auto" w:fill="FFFFFF" w:themeFill="background1"/>
            <w:vAlign w:val="center"/>
          </w:tcPr>
          <w:p w14:paraId="15A78D86" w14:textId="77777777" w:rsidR="00F52F41" w:rsidRDefault="00F52F41" w:rsidP="00D95B04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Formare e sensibilizzare i soci e personale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57ED0700" w14:textId="699EB008" w:rsidR="00F52F41" w:rsidRDefault="00F52F41" w:rsidP="00D95B04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 xml:space="preserve">Indice adeguatezza </w:t>
            </w:r>
            <w:r w:rsidR="00054A77">
              <w:rPr>
                <w:rFonts w:ascii="Open Sans" w:hAnsi="Open Sans" w:cs="Open Sans"/>
                <w:color w:val="000000"/>
                <w:sz w:val="14"/>
                <w:szCs w:val="14"/>
              </w:rPr>
              <w:t xml:space="preserve">della </w:t>
            </w: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 xml:space="preserve">formazione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B32631E" w14:textId="77777777" w:rsidR="00F52F41" w:rsidRDefault="00F52F41" w:rsidP="00D95B04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RGA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300C8408" w14:textId="43A3B513" w:rsidR="003519B6" w:rsidRDefault="003519B6" w:rsidP="00D95B04">
            <w:pPr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 xml:space="preserve">Punteggio </w:t>
            </w:r>
            <w:r w:rsidR="007A397C">
              <w:rPr>
                <w:rFonts w:ascii="Open Sans" w:hAnsi="Open Sans" w:cs="Open Sans"/>
                <w:color w:val="000000"/>
                <w:sz w:val="14"/>
                <w:szCs w:val="14"/>
              </w:rPr>
              <w:t xml:space="preserve">medio </w:t>
            </w: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test</w:t>
            </w:r>
            <w:r w:rsidR="00F52F41">
              <w:rPr>
                <w:rFonts w:ascii="Open Sans" w:hAnsi="Open Sans" w:cs="Open Sans"/>
                <w:color w:val="000000"/>
                <w:sz w:val="14"/>
                <w:szCs w:val="14"/>
              </w:rPr>
              <w:t xml:space="preserve"> </w:t>
            </w:r>
            <w:r w:rsidR="007A397C">
              <w:rPr>
                <w:rFonts w:ascii="Open Sans" w:hAnsi="Open Sans" w:cs="Open Sans"/>
                <w:color w:val="000000"/>
                <w:sz w:val="14"/>
                <w:szCs w:val="14"/>
              </w:rPr>
              <w:t>formazione</w:t>
            </w:r>
          </w:p>
          <w:p w14:paraId="171140C1" w14:textId="063811B8" w:rsidR="00F52F41" w:rsidRDefault="00F52F41" w:rsidP="00D95B04">
            <w:pPr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&gt; 4</w:t>
            </w:r>
          </w:p>
        </w:tc>
        <w:tc>
          <w:tcPr>
            <w:tcW w:w="928" w:type="dxa"/>
            <w:shd w:val="clear" w:color="auto" w:fill="FFFFFF" w:themeFill="background1"/>
            <w:vAlign w:val="center"/>
          </w:tcPr>
          <w:p w14:paraId="0BEDF133" w14:textId="77777777" w:rsidR="00F52F41" w:rsidRDefault="00F52F41" w:rsidP="00D95B04">
            <w:pPr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31/12/22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424AF723" w14:textId="77777777" w:rsidR="00F52F41" w:rsidRDefault="00F52F41" w:rsidP="00D95B04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Sala riunioni</w:t>
            </w:r>
          </w:p>
          <w:p w14:paraId="50F7C9BD" w14:textId="77777777" w:rsidR="00F52F41" w:rsidRDefault="00F52F41" w:rsidP="00D95B04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</w:p>
          <w:p w14:paraId="4D033133" w14:textId="77777777" w:rsidR="00F52F41" w:rsidRDefault="00F52F41" w:rsidP="00D95B04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Dotazione informatica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E834DB1" w14:textId="77777777" w:rsidR="00F52F41" w:rsidRDefault="00F52F41" w:rsidP="00D95B04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Scienze ambientali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E4842CF" w14:textId="5E9ECA14" w:rsidR="00F52F41" w:rsidRDefault="00287FD9" w:rsidP="00D95B04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Influenza del contesto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537F24B" w14:textId="60C1FB5B" w:rsidR="00F52F41" w:rsidRDefault="0046012A" w:rsidP="00D95B04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 xml:space="preserve">Comunicazioni interne di processo </w:t>
            </w:r>
          </w:p>
        </w:tc>
        <w:tc>
          <w:tcPr>
            <w:tcW w:w="2248" w:type="dxa"/>
            <w:shd w:val="clear" w:color="auto" w:fill="FFFFFF" w:themeFill="background1"/>
            <w:vAlign w:val="center"/>
          </w:tcPr>
          <w:p w14:paraId="0511BCE2" w14:textId="77777777" w:rsidR="00F52F41" w:rsidRDefault="00F52F41" w:rsidP="00D95B04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Piano formazione annuale</w:t>
            </w:r>
          </w:p>
          <w:p w14:paraId="4970AA55" w14:textId="77777777" w:rsidR="00AF4DBB" w:rsidRDefault="00AF4DBB" w:rsidP="00AF4DBB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Registro formazione</w:t>
            </w:r>
          </w:p>
          <w:p w14:paraId="1487DD21" w14:textId="77777777" w:rsidR="00F52F41" w:rsidRDefault="00F52F41" w:rsidP="00D95B04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Test formazione</w:t>
            </w:r>
          </w:p>
          <w:p w14:paraId="5F224E46" w14:textId="6D087881" w:rsidR="00F52F41" w:rsidRDefault="00F52F41" w:rsidP="00D95B04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Questionario formazione</w:t>
            </w:r>
          </w:p>
        </w:tc>
      </w:tr>
      <w:tr w:rsidR="00287FD9" w:rsidRPr="00254441" w14:paraId="41564889" w14:textId="77777777" w:rsidTr="00287FD9">
        <w:trPr>
          <w:gridAfter w:val="1"/>
          <w:wAfter w:w="10" w:type="dxa"/>
          <w:trHeight w:val="243"/>
        </w:trPr>
        <w:tc>
          <w:tcPr>
            <w:tcW w:w="1427" w:type="dxa"/>
            <w:vMerge/>
            <w:shd w:val="clear" w:color="auto" w:fill="FFFFFF" w:themeFill="background1"/>
            <w:vAlign w:val="center"/>
          </w:tcPr>
          <w:p w14:paraId="220F3595" w14:textId="77777777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</w:p>
        </w:tc>
        <w:tc>
          <w:tcPr>
            <w:tcW w:w="1427" w:type="dxa"/>
            <w:shd w:val="clear" w:color="auto" w:fill="FFFFFF" w:themeFill="background1"/>
            <w:vAlign w:val="center"/>
          </w:tcPr>
          <w:p w14:paraId="3C876AC6" w14:textId="77777777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Ottenere finanziamento a sostegno investimenti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3217F902" w14:textId="12E68833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Nessuno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CB89BB7" w14:textId="77777777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RDP</w:t>
            </w:r>
          </w:p>
          <w:p w14:paraId="313A9B17" w14:textId="77777777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Amministrazione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305C9281" w14:textId="154323B3" w:rsidR="00287FD9" w:rsidRDefault="00287FD9" w:rsidP="00287FD9">
            <w:pPr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Ottenimento effettivo del finanziamento</w:t>
            </w:r>
          </w:p>
        </w:tc>
        <w:tc>
          <w:tcPr>
            <w:tcW w:w="928" w:type="dxa"/>
            <w:shd w:val="clear" w:color="auto" w:fill="FFFFFF" w:themeFill="background1"/>
            <w:vAlign w:val="center"/>
          </w:tcPr>
          <w:p w14:paraId="6A6D2DD6" w14:textId="77777777" w:rsidR="00287FD9" w:rsidRDefault="00287FD9" w:rsidP="00287FD9">
            <w:pPr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31/12/22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798455D0" w14:textId="77777777" w:rsidR="00287FD9" w:rsidRDefault="00287FD9" w:rsidP="00287FD9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 xml:space="preserve">Abbonamento </w:t>
            </w:r>
            <w:r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alla piattaforma ambiente</w:t>
            </w:r>
          </w:p>
          <w:p w14:paraId="64DCFC0E" w14:textId="77777777" w:rsidR="00287FD9" w:rsidRDefault="00287FD9" w:rsidP="00287FD9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</w:p>
          <w:p w14:paraId="0CBE89B8" w14:textId="77777777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Dotazione informatica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927F212" w14:textId="77777777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 xml:space="preserve">Procedure finanza agevolata </w:t>
            </w:r>
          </w:p>
          <w:p w14:paraId="19540723" w14:textId="77777777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</w:p>
          <w:p w14:paraId="04B60927" w14:textId="7C7E6E22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Bandi connessi al PNRR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689BE36" w14:textId="618533DE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F23FD5">
              <w:rPr>
                <w:rFonts w:ascii="Open Sans" w:hAnsi="Open Sans" w:cs="Open Sans"/>
                <w:color w:val="000000"/>
                <w:sz w:val="14"/>
                <w:szCs w:val="14"/>
              </w:rPr>
              <w:t>Influenza del contesto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D52FB6D" w14:textId="1BD4A282" w:rsidR="00287FD9" w:rsidRDefault="0046012A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Comunicazioni con enti finanziatori e istituti di credito</w:t>
            </w:r>
            <w:r w:rsidR="00287FD9">
              <w:rPr>
                <w:rFonts w:ascii="Open Sans" w:hAnsi="Open Sans" w:cs="Open Sans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2248" w:type="dxa"/>
            <w:shd w:val="clear" w:color="auto" w:fill="FFFFFF" w:themeFill="background1"/>
            <w:vAlign w:val="center"/>
          </w:tcPr>
          <w:p w14:paraId="3A5DF394" w14:textId="21AE5F59" w:rsidR="00287FD9" w:rsidRDefault="00AF4DBB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AF4DBB">
              <w:rPr>
                <w:rFonts w:ascii="Open Sans" w:hAnsi="Open Sans" w:cs="Open Sans"/>
                <w:color w:val="000000"/>
                <w:sz w:val="14"/>
                <w:szCs w:val="14"/>
              </w:rPr>
              <w:t>Scheda di partecipazione bando</w:t>
            </w:r>
          </w:p>
        </w:tc>
      </w:tr>
      <w:tr w:rsidR="00287FD9" w:rsidRPr="00254441" w14:paraId="1A424144" w14:textId="77777777" w:rsidTr="00287FD9">
        <w:trPr>
          <w:gridAfter w:val="1"/>
          <w:wAfter w:w="10" w:type="dxa"/>
          <w:trHeight w:val="243"/>
        </w:trPr>
        <w:tc>
          <w:tcPr>
            <w:tcW w:w="1427" w:type="dxa"/>
            <w:vMerge/>
            <w:shd w:val="clear" w:color="auto" w:fill="FFFFFF" w:themeFill="background1"/>
            <w:vAlign w:val="center"/>
          </w:tcPr>
          <w:p w14:paraId="26298C75" w14:textId="77777777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</w:p>
        </w:tc>
        <w:tc>
          <w:tcPr>
            <w:tcW w:w="1427" w:type="dxa"/>
            <w:shd w:val="clear" w:color="auto" w:fill="FFFFFF" w:themeFill="background1"/>
            <w:vAlign w:val="center"/>
          </w:tcPr>
          <w:p w14:paraId="22FE326E" w14:textId="77777777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Qualificare fornitori certificati che operano in ambito globale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0CE17C35" w14:textId="2976F681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N° fornitori qualificati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166B35A" w14:textId="77777777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RDP Acquisti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1BFB6315" w14:textId="77777777" w:rsidR="00287FD9" w:rsidRDefault="00287FD9" w:rsidP="00287FD9">
            <w:pPr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5</w:t>
            </w:r>
          </w:p>
        </w:tc>
        <w:tc>
          <w:tcPr>
            <w:tcW w:w="928" w:type="dxa"/>
            <w:shd w:val="clear" w:color="auto" w:fill="FFFFFF" w:themeFill="background1"/>
            <w:vAlign w:val="center"/>
          </w:tcPr>
          <w:p w14:paraId="1614D8E0" w14:textId="77777777" w:rsidR="00287FD9" w:rsidRDefault="00287FD9" w:rsidP="00287FD9">
            <w:pPr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31/12/22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38D0BE5A" w14:textId="77777777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Dotazione informatica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B234648" w14:textId="77777777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 xml:space="preserve">Mercato globale delle forniture 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34C0BDA" w14:textId="4E23C5EE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F23FD5">
              <w:rPr>
                <w:rFonts w:ascii="Open Sans" w:hAnsi="Open Sans" w:cs="Open Sans"/>
                <w:color w:val="000000"/>
                <w:sz w:val="14"/>
                <w:szCs w:val="14"/>
              </w:rPr>
              <w:t>Influenza del contesto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76F7FEA" w14:textId="0EA1B3BD" w:rsidR="00287FD9" w:rsidRDefault="0046012A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Comunicazione con i fornitori e gli appaltatori</w:t>
            </w:r>
          </w:p>
        </w:tc>
        <w:tc>
          <w:tcPr>
            <w:tcW w:w="2248" w:type="dxa"/>
            <w:shd w:val="clear" w:color="auto" w:fill="FFFFFF" w:themeFill="background1"/>
            <w:vAlign w:val="center"/>
          </w:tcPr>
          <w:p w14:paraId="2077E4BA" w14:textId="77777777" w:rsidR="00287FD9" w:rsidRDefault="00150AC7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150AC7">
              <w:rPr>
                <w:rFonts w:ascii="Open Sans" w:hAnsi="Open Sans" w:cs="Open Sans"/>
                <w:color w:val="000000"/>
                <w:sz w:val="14"/>
                <w:szCs w:val="14"/>
              </w:rPr>
              <w:t>Elenco fornitori</w:t>
            </w:r>
          </w:p>
          <w:p w14:paraId="702D6DEC" w14:textId="77777777" w:rsidR="00150AC7" w:rsidRDefault="00150AC7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150AC7">
              <w:rPr>
                <w:rFonts w:ascii="Open Sans" w:hAnsi="Open Sans" w:cs="Open Sans"/>
                <w:color w:val="000000"/>
                <w:sz w:val="14"/>
                <w:szCs w:val="14"/>
              </w:rPr>
              <w:t>Controlli in ingresso</w:t>
            </w:r>
          </w:p>
          <w:p w14:paraId="2196337F" w14:textId="0C8E019C" w:rsidR="00150AC7" w:rsidRDefault="00150AC7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150AC7">
              <w:rPr>
                <w:rFonts w:ascii="Open Sans" w:hAnsi="Open Sans" w:cs="Open Sans"/>
                <w:color w:val="000000"/>
                <w:sz w:val="14"/>
                <w:szCs w:val="14"/>
              </w:rPr>
              <w:t>Registro controllo acquisti</w:t>
            </w:r>
          </w:p>
        </w:tc>
      </w:tr>
      <w:tr w:rsidR="00287FD9" w:rsidRPr="00254441" w14:paraId="750FCCB3" w14:textId="77777777" w:rsidTr="00287FD9">
        <w:trPr>
          <w:gridAfter w:val="1"/>
          <w:wAfter w:w="10" w:type="dxa"/>
          <w:trHeight w:val="243"/>
        </w:trPr>
        <w:tc>
          <w:tcPr>
            <w:tcW w:w="1427" w:type="dxa"/>
            <w:vMerge/>
            <w:shd w:val="clear" w:color="auto" w:fill="FFFFFF" w:themeFill="background1"/>
            <w:vAlign w:val="center"/>
          </w:tcPr>
          <w:p w14:paraId="7ACE9508" w14:textId="77777777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</w:p>
        </w:tc>
        <w:tc>
          <w:tcPr>
            <w:tcW w:w="1427" w:type="dxa"/>
            <w:shd w:val="clear" w:color="auto" w:fill="FFFFFF" w:themeFill="background1"/>
            <w:vAlign w:val="center"/>
          </w:tcPr>
          <w:p w14:paraId="6238511C" w14:textId="77777777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581BB0">
              <w:rPr>
                <w:rFonts w:ascii="Open Sans" w:hAnsi="Open Sans" w:cs="Open Sans"/>
                <w:color w:val="000000"/>
                <w:sz w:val="14"/>
                <w:szCs w:val="14"/>
              </w:rPr>
              <w:t>Qualificare partner tecnologici</w:t>
            </w: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 xml:space="preserve"> per gestire transizione ecologica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258C8D18" w14:textId="2DA08F3E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N° partner qualificati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C0D971B" w14:textId="77777777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RDP Acquisti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506AA1ED" w14:textId="77777777" w:rsidR="00287FD9" w:rsidRDefault="00287FD9" w:rsidP="00287FD9">
            <w:pPr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3</w:t>
            </w:r>
          </w:p>
        </w:tc>
        <w:tc>
          <w:tcPr>
            <w:tcW w:w="928" w:type="dxa"/>
            <w:shd w:val="clear" w:color="auto" w:fill="FFFFFF" w:themeFill="background1"/>
            <w:vAlign w:val="center"/>
          </w:tcPr>
          <w:p w14:paraId="25D2E701" w14:textId="77777777" w:rsidR="00287FD9" w:rsidRDefault="00287FD9" w:rsidP="00287FD9">
            <w:pPr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31/12/22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26F4C60A" w14:textId="77777777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Dotazione informatica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75E3BB6" w14:textId="77777777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Mercato globale delle forniture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52572F0" w14:textId="4D6D2615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F23FD5">
              <w:rPr>
                <w:rFonts w:ascii="Open Sans" w:hAnsi="Open Sans" w:cs="Open Sans"/>
                <w:color w:val="000000"/>
                <w:sz w:val="14"/>
                <w:szCs w:val="14"/>
              </w:rPr>
              <w:t>Influenza del contesto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8B70F0B" w14:textId="375E2075" w:rsidR="00287FD9" w:rsidRDefault="0046012A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Comunicazione con i fornitori e gli appaltatori</w:t>
            </w:r>
          </w:p>
        </w:tc>
        <w:tc>
          <w:tcPr>
            <w:tcW w:w="2248" w:type="dxa"/>
            <w:shd w:val="clear" w:color="auto" w:fill="FFFFFF" w:themeFill="background1"/>
            <w:vAlign w:val="center"/>
          </w:tcPr>
          <w:p w14:paraId="1B51F4BB" w14:textId="77777777" w:rsidR="00150AC7" w:rsidRDefault="00150AC7" w:rsidP="00150AC7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150AC7">
              <w:rPr>
                <w:rFonts w:ascii="Open Sans" w:hAnsi="Open Sans" w:cs="Open Sans"/>
                <w:color w:val="000000"/>
                <w:sz w:val="14"/>
                <w:szCs w:val="14"/>
              </w:rPr>
              <w:t>Elenco fornitori</w:t>
            </w:r>
          </w:p>
          <w:p w14:paraId="32266534" w14:textId="77777777" w:rsidR="00150AC7" w:rsidRDefault="00150AC7" w:rsidP="00150AC7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150AC7">
              <w:rPr>
                <w:rFonts w:ascii="Open Sans" w:hAnsi="Open Sans" w:cs="Open Sans"/>
                <w:color w:val="000000"/>
                <w:sz w:val="14"/>
                <w:szCs w:val="14"/>
              </w:rPr>
              <w:t>Controlli in ingresso</w:t>
            </w:r>
          </w:p>
          <w:p w14:paraId="203D91D1" w14:textId="0605495F" w:rsidR="00287FD9" w:rsidRDefault="00150AC7" w:rsidP="00150AC7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150AC7">
              <w:rPr>
                <w:rFonts w:ascii="Open Sans" w:hAnsi="Open Sans" w:cs="Open Sans"/>
                <w:color w:val="000000"/>
                <w:sz w:val="14"/>
                <w:szCs w:val="14"/>
              </w:rPr>
              <w:t>Registro controllo acquisti</w:t>
            </w:r>
          </w:p>
        </w:tc>
      </w:tr>
      <w:tr w:rsidR="00287FD9" w:rsidRPr="00254441" w14:paraId="2D364302" w14:textId="77777777" w:rsidTr="00287FD9">
        <w:trPr>
          <w:gridAfter w:val="1"/>
          <w:wAfter w:w="10" w:type="dxa"/>
          <w:trHeight w:val="243"/>
        </w:trPr>
        <w:tc>
          <w:tcPr>
            <w:tcW w:w="1427" w:type="dxa"/>
            <w:vMerge/>
            <w:shd w:val="clear" w:color="auto" w:fill="FFFFFF" w:themeFill="background1"/>
            <w:vAlign w:val="center"/>
          </w:tcPr>
          <w:p w14:paraId="7A2CDDB1" w14:textId="77777777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</w:p>
        </w:tc>
        <w:tc>
          <w:tcPr>
            <w:tcW w:w="1427" w:type="dxa"/>
            <w:shd w:val="clear" w:color="auto" w:fill="FFFFFF" w:themeFill="background1"/>
            <w:vAlign w:val="center"/>
          </w:tcPr>
          <w:p w14:paraId="2641DA72" w14:textId="3A1E35FC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Acquisire la reputazione "Green" al cospetto delle parti interessate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476606BA" w14:textId="77777777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Indice adeguatezza</w:t>
            </w:r>
          </w:p>
          <w:p w14:paraId="301CFA11" w14:textId="77777777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 xml:space="preserve">"green </w:t>
            </w:r>
            <w:proofErr w:type="spellStart"/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reputation</w:t>
            </w:r>
            <w:proofErr w:type="spellEnd"/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"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2B2389D" w14:textId="77777777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RDP Marketing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120C2690" w14:textId="77777777" w:rsidR="00287FD9" w:rsidRDefault="00287FD9" w:rsidP="00287FD9">
            <w:pPr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 xml:space="preserve">Punteggio medio questionario Green </w:t>
            </w:r>
            <w:proofErr w:type="spellStart"/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reputation</w:t>
            </w:r>
            <w:proofErr w:type="spellEnd"/>
          </w:p>
          <w:p w14:paraId="6A32C217" w14:textId="3F0A87E5" w:rsidR="00287FD9" w:rsidRDefault="00287FD9" w:rsidP="00287FD9">
            <w:pPr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X &gt; 4</w:t>
            </w:r>
          </w:p>
        </w:tc>
        <w:tc>
          <w:tcPr>
            <w:tcW w:w="928" w:type="dxa"/>
            <w:shd w:val="clear" w:color="auto" w:fill="FFFFFF" w:themeFill="background1"/>
            <w:vAlign w:val="center"/>
          </w:tcPr>
          <w:p w14:paraId="384CCB24" w14:textId="77777777" w:rsidR="00287FD9" w:rsidRDefault="00287FD9" w:rsidP="00287FD9">
            <w:pPr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31/12/22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7519F54C" w14:textId="77777777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CB3626">
              <w:rPr>
                <w:rFonts w:ascii="Open Sans" w:hAnsi="Open Sans" w:cs="Open Sans"/>
                <w:color w:val="000000"/>
                <w:sz w:val="14"/>
                <w:szCs w:val="14"/>
              </w:rPr>
              <w:t>Dotazione informatica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FE460E9" w14:textId="77777777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 xml:space="preserve">Brand </w:t>
            </w:r>
            <w:proofErr w:type="spellStart"/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reputation</w:t>
            </w:r>
            <w:proofErr w:type="spellEnd"/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766D808" w14:textId="6F5ADFAC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F23FD5">
              <w:rPr>
                <w:rFonts w:ascii="Open Sans" w:hAnsi="Open Sans" w:cs="Open Sans"/>
                <w:color w:val="000000"/>
                <w:sz w:val="14"/>
                <w:szCs w:val="14"/>
              </w:rPr>
              <w:t>Influenza del contesto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F7AA1D1" w14:textId="2CEE6BD8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Comunica</w:t>
            </w:r>
            <w:r w:rsidR="0046012A">
              <w:rPr>
                <w:rFonts w:ascii="Open Sans" w:hAnsi="Open Sans" w:cs="Open Sans"/>
                <w:color w:val="000000"/>
                <w:sz w:val="14"/>
                <w:szCs w:val="14"/>
              </w:rPr>
              <w:t>zioni con le parti interessate: vicinato, persone dell’organizzazione</w:t>
            </w:r>
          </w:p>
        </w:tc>
        <w:tc>
          <w:tcPr>
            <w:tcW w:w="2248" w:type="dxa"/>
            <w:shd w:val="clear" w:color="auto" w:fill="FFFFFF" w:themeFill="background1"/>
            <w:vAlign w:val="center"/>
          </w:tcPr>
          <w:p w14:paraId="16A403E6" w14:textId="0A72ABBE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 xml:space="preserve">Questionario "green </w:t>
            </w:r>
            <w:proofErr w:type="spellStart"/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reputation</w:t>
            </w:r>
            <w:proofErr w:type="spellEnd"/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"</w:t>
            </w:r>
          </w:p>
        </w:tc>
      </w:tr>
    </w:tbl>
    <w:p w14:paraId="269841A6" w14:textId="77777777" w:rsidR="00F52F41" w:rsidRDefault="00F52F41"/>
    <w:p w14:paraId="6ED17155" w14:textId="73F5C6A2" w:rsidR="00172D38" w:rsidRDefault="00172D38"/>
    <w:p w14:paraId="36D21F53" w14:textId="36089157" w:rsidR="00172D38" w:rsidRDefault="00172D38"/>
    <w:p w14:paraId="01BC7673" w14:textId="3618C3F7" w:rsidR="00172D38" w:rsidRDefault="00172D38"/>
    <w:p w14:paraId="6F229852" w14:textId="1D3A7E79" w:rsidR="00172D38" w:rsidRDefault="00172D38"/>
    <w:p w14:paraId="71DA8C8C" w14:textId="77777777" w:rsidR="00172D38" w:rsidRDefault="00172D38"/>
    <w:tbl>
      <w:tblPr>
        <w:tblpPr w:leftFromText="141" w:rightFromText="141" w:vertAnchor="text" w:horzAnchor="margin" w:tblpY="63"/>
        <w:tblOverlap w:val="never"/>
        <w:tblW w:w="158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7"/>
        <w:gridCol w:w="1427"/>
        <w:gridCol w:w="969"/>
        <w:gridCol w:w="1275"/>
        <w:gridCol w:w="1134"/>
        <w:gridCol w:w="1043"/>
        <w:gridCol w:w="1225"/>
        <w:gridCol w:w="1560"/>
        <w:gridCol w:w="1842"/>
        <w:gridCol w:w="1701"/>
        <w:gridCol w:w="2248"/>
      </w:tblGrid>
      <w:tr w:rsidR="002473D1" w:rsidRPr="00254441" w14:paraId="396725EE" w14:textId="77777777" w:rsidTr="002473D1">
        <w:trPr>
          <w:trHeight w:val="243"/>
        </w:trPr>
        <w:tc>
          <w:tcPr>
            <w:tcW w:w="15851" w:type="dxa"/>
            <w:gridSpan w:val="11"/>
            <w:shd w:val="clear" w:color="auto" w:fill="662160"/>
            <w:vAlign w:val="center"/>
          </w:tcPr>
          <w:p w14:paraId="394C2654" w14:textId="3BA32380" w:rsidR="002473D1" w:rsidRPr="0080355B" w:rsidRDefault="002473D1" w:rsidP="00172D38">
            <w:pPr>
              <w:spacing w:after="0"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2473D1">
              <w:rPr>
                <w:rFonts w:ascii="Open Sans" w:hAnsi="Open Sans" w:cs="Open Sans"/>
                <w:b/>
                <w:bCs/>
                <w:color w:val="FFFFFF" w:themeColor="background1"/>
                <w:sz w:val="20"/>
                <w:szCs w:val="20"/>
              </w:rPr>
              <w:lastRenderedPageBreak/>
              <w:t>OBIETTIVI ESIGENZE PARTI INTERESSATE</w:t>
            </w:r>
          </w:p>
        </w:tc>
      </w:tr>
      <w:tr w:rsidR="00172D38" w:rsidRPr="00254441" w14:paraId="77A9E9AE" w14:textId="77777777" w:rsidTr="0080355B">
        <w:trPr>
          <w:trHeight w:val="243"/>
        </w:trPr>
        <w:tc>
          <w:tcPr>
            <w:tcW w:w="6232" w:type="dxa"/>
            <w:gridSpan w:val="5"/>
            <w:shd w:val="clear" w:color="auto" w:fill="F2F2F2" w:themeFill="background1" w:themeFillShade="F2"/>
            <w:vAlign w:val="center"/>
          </w:tcPr>
          <w:p w14:paraId="13E3CC9A" w14:textId="5BA854D5" w:rsidR="00172D38" w:rsidRPr="009A0C08" w:rsidRDefault="009A0C08" w:rsidP="00172D38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9A0C08">
              <w:rPr>
                <w:rFonts w:ascii="Open Sans" w:eastAsia="Times New Roman" w:hAnsi="Open Sans" w:cs="Open Sans"/>
                <w:b/>
                <w:bCs/>
                <w:sz w:val="20"/>
                <w:szCs w:val="20"/>
                <w:lang w:eastAsia="it-IT"/>
              </w:rPr>
              <w:t xml:space="preserve">OBIETTIVI </w:t>
            </w:r>
            <w:r w:rsidRPr="009A0C08">
              <w:rPr>
                <w:rFonts w:ascii="Open Sans" w:eastAsia="Times New Roman" w:hAnsi="Open Sans" w:cs="Open Sans"/>
                <w:sz w:val="20"/>
                <w:szCs w:val="20"/>
                <w:lang w:eastAsia="it-IT"/>
              </w:rPr>
              <w:t>(X è il valore rilevato in fase di monitoraggio)</w:t>
            </w:r>
          </w:p>
        </w:tc>
        <w:tc>
          <w:tcPr>
            <w:tcW w:w="9619" w:type="dxa"/>
            <w:gridSpan w:val="6"/>
            <w:shd w:val="clear" w:color="auto" w:fill="F2F2F2" w:themeFill="background1" w:themeFillShade="F2"/>
            <w:vAlign w:val="center"/>
          </w:tcPr>
          <w:p w14:paraId="42CE1935" w14:textId="4D8AAE41" w:rsidR="00172D38" w:rsidRPr="0080355B" w:rsidRDefault="00172D38" w:rsidP="00172D38">
            <w:pPr>
              <w:spacing w:after="0"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80355B">
              <w:rPr>
                <w:rFonts w:ascii="Open Sans" w:hAnsi="Open Sans" w:cs="Open Sans"/>
                <w:b/>
                <w:bCs/>
                <w:sz w:val="20"/>
                <w:szCs w:val="20"/>
              </w:rPr>
              <w:t>PIANIFICAZIONE PER IL LORO RAGGIUNGIMENTO</w:t>
            </w:r>
          </w:p>
        </w:tc>
      </w:tr>
      <w:tr w:rsidR="00172D38" w:rsidRPr="00254441" w14:paraId="65FAE986" w14:textId="77777777" w:rsidTr="0067596E">
        <w:trPr>
          <w:trHeight w:val="243"/>
        </w:trPr>
        <w:tc>
          <w:tcPr>
            <w:tcW w:w="1427" w:type="dxa"/>
            <w:shd w:val="clear" w:color="auto" w:fill="F2F2F2" w:themeFill="background1" w:themeFillShade="F2"/>
            <w:vAlign w:val="center"/>
          </w:tcPr>
          <w:p w14:paraId="589D89DE" w14:textId="20D8692D" w:rsidR="00172D38" w:rsidRPr="00172D38" w:rsidRDefault="00172D38" w:rsidP="00172D38">
            <w:pPr>
              <w:spacing w:after="0" w:line="240" w:lineRule="auto"/>
              <w:rPr>
                <w:rFonts w:ascii="Open Sans" w:hAnsi="Open Sans" w:cs="Open San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AMBITO DI RIFERIMENTO</w:t>
            </w:r>
          </w:p>
        </w:tc>
        <w:tc>
          <w:tcPr>
            <w:tcW w:w="1427" w:type="dxa"/>
            <w:shd w:val="clear" w:color="auto" w:fill="F2F2F2" w:themeFill="background1" w:themeFillShade="F2"/>
            <w:vAlign w:val="center"/>
          </w:tcPr>
          <w:p w14:paraId="2EBEDDB8" w14:textId="2947A7AF" w:rsidR="00172D38" w:rsidRDefault="00172D38" w:rsidP="00172D38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OBIETTIVO</w:t>
            </w:r>
          </w:p>
        </w:tc>
        <w:tc>
          <w:tcPr>
            <w:tcW w:w="969" w:type="dxa"/>
            <w:shd w:val="clear" w:color="auto" w:fill="F2F2F2" w:themeFill="background1" w:themeFillShade="F2"/>
            <w:vAlign w:val="center"/>
          </w:tcPr>
          <w:p w14:paraId="6B4CAE0A" w14:textId="3CF8B13A" w:rsidR="00172D38" w:rsidRDefault="00172D38" w:rsidP="00172D38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INDICATORE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77BD996F" w14:textId="2BB3D0F1" w:rsidR="00172D38" w:rsidRDefault="00172D38" w:rsidP="00172D38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RESPONSABILE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FB4356E" w14:textId="2C638358" w:rsidR="00172D38" w:rsidRDefault="00172D38" w:rsidP="00172D38">
            <w:pPr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VALORE</w:t>
            </w:r>
          </w:p>
        </w:tc>
        <w:tc>
          <w:tcPr>
            <w:tcW w:w="1043" w:type="dxa"/>
            <w:shd w:val="clear" w:color="auto" w:fill="F2F2F2" w:themeFill="background1" w:themeFillShade="F2"/>
            <w:vAlign w:val="center"/>
          </w:tcPr>
          <w:p w14:paraId="7F728B68" w14:textId="00B29FFD" w:rsidR="00172D38" w:rsidRDefault="00172D38" w:rsidP="00172D38">
            <w:pPr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SCADENZA</w:t>
            </w:r>
          </w:p>
        </w:tc>
        <w:tc>
          <w:tcPr>
            <w:tcW w:w="1225" w:type="dxa"/>
            <w:shd w:val="clear" w:color="auto" w:fill="F2F2F2" w:themeFill="background1" w:themeFillShade="F2"/>
            <w:vAlign w:val="center"/>
          </w:tcPr>
          <w:p w14:paraId="685B1BCD" w14:textId="5FB0584B" w:rsidR="00172D38" w:rsidRDefault="00172D38" w:rsidP="00172D38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RISORSE STRUMENTALI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0A466D9B" w14:textId="0B38159C" w:rsidR="00172D38" w:rsidRDefault="00172D38" w:rsidP="00172D38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COMPETENZA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4AE77686" w14:textId="01A1B0E1" w:rsidR="00172D38" w:rsidRPr="00B66F61" w:rsidRDefault="00172D38" w:rsidP="00172D38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CONSAPEVOLEZZA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CBADAC2" w14:textId="330B6BD9" w:rsidR="00172D38" w:rsidRDefault="00172D38" w:rsidP="00172D38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COMUNICAZIONE</w:t>
            </w:r>
          </w:p>
        </w:tc>
        <w:tc>
          <w:tcPr>
            <w:tcW w:w="2248" w:type="dxa"/>
            <w:shd w:val="clear" w:color="auto" w:fill="F2F2F2" w:themeFill="background1" w:themeFillShade="F2"/>
            <w:vAlign w:val="center"/>
          </w:tcPr>
          <w:p w14:paraId="1767036B" w14:textId="583541F1" w:rsidR="00172D38" w:rsidRDefault="00172D38" w:rsidP="00172D38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INFORMAZIONI DOCUMENTATE</w:t>
            </w:r>
          </w:p>
        </w:tc>
      </w:tr>
      <w:tr w:rsidR="00172D38" w:rsidRPr="00254441" w14:paraId="539F2292" w14:textId="77777777" w:rsidTr="0067596E">
        <w:trPr>
          <w:trHeight w:val="243"/>
        </w:trPr>
        <w:tc>
          <w:tcPr>
            <w:tcW w:w="1427" w:type="dxa"/>
            <w:vMerge w:val="restart"/>
            <w:shd w:val="clear" w:color="auto" w:fill="FFFFFF" w:themeFill="background1"/>
            <w:vAlign w:val="center"/>
          </w:tcPr>
          <w:p w14:paraId="5A9C4024" w14:textId="77777777" w:rsidR="00172D38" w:rsidRPr="00172D38" w:rsidRDefault="00172D38" w:rsidP="00172D38">
            <w:pPr>
              <w:spacing w:after="0" w:line="240" w:lineRule="auto"/>
              <w:rPr>
                <w:rFonts w:ascii="Open Sans" w:hAnsi="Open Sans" w:cs="Open Sans"/>
                <w:b/>
                <w:bCs/>
                <w:color w:val="000000"/>
                <w:sz w:val="14"/>
                <w:szCs w:val="14"/>
              </w:rPr>
            </w:pPr>
            <w:r w:rsidRPr="00172D38">
              <w:rPr>
                <w:rFonts w:ascii="Open Sans" w:hAnsi="Open Sans" w:cs="Open Sans"/>
                <w:b/>
                <w:bCs/>
                <w:color w:val="000000"/>
                <w:sz w:val="14"/>
                <w:szCs w:val="14"/>
              </w:rPr>
              <w:t>OBIETTIVI PER LA SODDISFAZIONE DELLE ESIGENZE DELLE PARTI INTERESSATE</w:t>
            </w:r>
          </w:p>
          <w:p w14:paraId="6A709B4F" w14:textId="77777777" w:rsidR="00172D38" w:rsidRDefault="00172D38" w:rsidP="00172D38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</w:p>
          <w:p w14:paraId="7D0326A6" w14:textId="5E44EAA5" w:rsidR="00172D38" w:rsidRPr="00135F03" w:rsidRDefault="00172D38" w:rsidP="00172D38">
            <w:pPr>
              <w:spacing w:after="0" w:line="240" w:lineRule="auto"/>
              <w:rPr>
                <w:rFonts w:ascii="Open Sans" w:hAnsi="Open Sans" w:cs="Open Sans"/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b/>
                <w:bCs/>
                <w:i/>
                <w:iCs/>
                <w:color w:val="000000"/>
                <w:sz w:val="14"/>
                <w:szCs w:val="14"/>
              </w:rPr>
              <w:t>I</w:t>
            </w:r>
            <w:r w:rsidRPr="00135F03">
              <w:rPr>
                <w:rFonts w:ascii="Open Sans" w:hAnsi="Open Sans" w:cs="Open Sans"/>
                <w:b/>
                <w:bCs/>
                <w:i/>
                <w:iCs/>
                <w:color w:val="000000"/>
                <w:sz w:val="14"/>
                <w:szCs w:val="14"/>
              </w:rPr>
              <w:t>nput:</w:t>
            </w:r>
          </w:p>
          <w:p w14:paraId="33AE7C0F" w14:textId="59336B50" w:rsidR="00172D38" w:rsidRDefault="00BA6541" w:rsidP="00172D38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BA6541">
              <w:rPr>
                <w:rFonts w:ascii="Open Sans" w:hAnsi="Open Sans" w:cs="Open Sans"/>
                <w:i/>
                <w:iCs/>
                <w:color w:val="000000"/>
                <w:sz w:val="14"/>
                <w:szCs w:val="14"/>
              </w:rPr>
              <w:t>MOD-</w:t>
            </w:r>
            <w:r w:rsidR="001037E5">
              <w:rPr>
                <w:rFonts w:ascii="Open Sans" w:hAnsi="Open Sans" w:cs="Open Sans"/>
                <w:i/>
                <w:iCs/>
                <w:color w:val="000000"/>
                <w:sz w:val="14"/>
                <w:szCs w:val="14"/>
              </w:rPr>
              <w:t>PIA</w:t>
            </w:r>
            <w:r w:rsidRPr="00BA6541">
              <w:rPr>
                <w:rFonts w:ascii="Open Sans" w:hAnsi="Open Sans" w:cs="Open Sans"/>
                <w:i/>
                <w:iCs/>
                <w:color w:val="000000"/>
                <w:sz w:val="14"/>
                <w:szCs w:val="14"/>
              </w:rPr>
              <w:t>-</w:t>
            </w:r>
            <w:r w:rsidR="001037E5">
              <w:rPr>
                <w:rFonts w:ascii="Open Sans" w:hAnsi="Open Sans" w:cs="Open Sans"/>
                <w:i/>
                <w:iCs/>
                <w:color w:val="000000"/>
                <w:sz w:val="14"/>
                <w:szCs w:val="14"/>
              </w:rPr>
              <w:t>01</w:t>
            </w:r>
            <w:r w:rsidRPr="00BA6541">
              <w:rPr>
                <w:rFonts w:ascii="Open Sans" w:hAnsi="Open Sans" w:cs="Open Sans"/>
                <w:i/>
                <w:iCs/>
                <w:color w:val="000000"/>
                <w:sz w:val="14"/>
                <w:szCs w:val="14"/>
              </w:rPr>
              <w:t>-Pianificazione gestionale</w:t>
            </w:r>
          </w:p>
        </w:tc>
        <w:tc>
          <w:tcPr>
            <w:tcW w:w="1427" w:type="dxa"/>
            <w:shd w:val="clear" w:color="auto" w:fill="FFFFFF" w:themeFill="background1"/>
            <w:vAlign w:val="center"/>
          </w:tcPr>
          <w:p w14:paraId="47DA0EA9" w14:textId="7D52075C" w:rsidR="00172D38" w:rsidRDefault="00172D38" w:rsidP="00172D38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Premiare l'Alta direzione in relazione alle performance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1371409D" w14:textId="4783580C" w:rsidR="00172D38" w:rsidRDefault="00D61174" w:rsidP="00172D38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Nessuno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AC88AFE" w14:textId="73219ABA" w:rsidR="00172D38" w:rsidRDefault="00172D38" w:rsidP="00172D38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Consiglio di amministrazione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A8928CF" w14:textId="629C2240" w:rsidR="00172D38" w:rsidRDefault="00D61174" w:rsidP="00D61174">
            <w:pPr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Stipulare e rispettare il contratto “Premi”</w:t>
            </w: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7AEF74D2" w14:textId="1E02F1A2" w:rsidR="00172D38" w:rsidRDefault="00172D38" w:rsidP="00172D38">
            <w:pPr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15/07/22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4F61A495" w14:textId="1A89D591" w:rsidR="00172D38" w:rsidRDefault="0021411F" w:rsidP="00172D38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CB3626">
              <w:rPr>
                <w:rFonts w:ascii="Open Sans" w:hAnsi="Open Sans" w:cs="Open Sans"/>
                <w:color w:val="000000"/>
                <w:sz w:val="14"/>
                <w:szCs w:val="14"/>
              </w:rPr>
              <w:t>Dotazione informatica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FF3D18D" w14:textId="0161A1DD" w:rsidR="00172D38" w:rsidRDefault="00172D38" w:rsidP="00172D38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Nessuna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7BAFDDD" w14:textId="2874598A" w:rsidR="00172D38" w:rsidRDefault="00287FD9" w:rsidP="00172D38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Influenza del contesto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BA9FA00" w14:textId="6B876DC4" w:rsidR="00172D38" w:rsidRDefault="0046012A" w:rsidP="00172D38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46012A">
              <w:rPr>
                <w:rFonts w:ascii="Open Sans" w:hAnsi="Open Sans" w:cs="Open Sans"/>
                <w:color w:val="000000"/>
                <w:sz w:val="14"/>
                <w:szCs w:val="14"/>
              </w:rPr>
              <w:t>Comunicazioni interne di processo</w:t>
            </w:r>
          </w:p>
        </w:tc>
        <w:tc>
          <w:tcPr>
            <w:tcW w:w="2248" w:type="dxa"/>
            <w:shd w:val="clear" w:color="auto" w:fill="FFFFFF" w:themeFill="background1"/>
            <w:vAlign w:val="center"/>
          </w:tcPr>
          <w:p w14:paraId="22E8AF70" w14:textId="3784CB3D" w:rsidR="00172D38" w:rsidRDefault="00172D38" w:rsidP="00172D38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Contratto</w:t>
            </w:r>
            <w:r w:rsidR="00150AC7">
              <w:rPr>
                <w:rFonts w:ascii="Open Sans" w:hAnsi="Open Sans" w:cs="Open Sans"/>
                <w:color w:val="000000"/>
                <w:sz w:val="14"/>
                <w:szCs w:val="14"/>
              </w:rPr>
              <w:t xml:space="preserve"> che dispone la premiazione dei risultati</w:t>
            </w:r>
          </w:p>
        </w:tc>
      </w:tr>
      <w:tr w:rsidR="00172D38" w:rsidRPr="00254441" w14:paraId="3859949A" w14:textId="77777777" w:rsidTr="0067596E">
        <w:trPr>
          <w:trHeight w:val="1474"/>
        </w:trPr>
        <w:tc>
          <w:tcPr>
            <w:tcW w:w="1427" w:type="dxa"/>
            <w:vMerge/>
            <w:shd w:val="clear" w:color="auto" w:fill="FFFFFF" w:themeFill="background1"/>
            <w:vAlign w:val="center"/>
          </w:tcPr>
          <w:p w14:paraId="1AFE0E70" w14:textId="77777777" w:rsidR="00172D38" w:rsidRDefault="00172D38" w:rsidP="00172D38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</w:p>
        </w:tc>
        <w:tc>
          <w:tcPr>
            <w:tcW w:w="1427" w:type="dxa"/>
            <w:shd w:val="clear" w:color="auto" w:fill="FFFFFF" w:themeFill="background1"/>
            <w:vAlign w:val="center"/>
          </w:tcPr>
          <w:p w14:paraId="1F7C9889" w14:textId="590A19CF" w:rsidR="00172D38" w:rsidRDefault="00172D38" w:rsidP="00172D38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Prevenire gli incidenti ambientali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09F47BF1" w14:textId="53755C02" w:rsidR="00172D38" w:rsidRDefault="00A001B0" w:rsidP="00172D38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Indice efficacia</w:t>
            </w:r>
            <w:r w:rsidR="00D61174">
              <w:rPr>
                <w:rFonts w:ascii="Open Sans" w:hAnsi="Open Sans" w:cs="Open Sans"/>
                <w:color w:val="000000"/>
                <w:sz w:val="14"/>
                <w:szCs w:val="14"/>
              </w:rPr>
              <w:t xml:space="preserve"> della gestione delle emergenze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CAAB6B0" w14:textId="77777777" w:rsidR="00172D38" w:rsidRDefault="00172D38" w:rsidP="00172D38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RDP</w:t>
            </w:r>
          </w:p>
          <w:p w14:paraId="03437A90" w14:textId="1667ADA6" w:rsidR="00172D38" w:rsidRDefault="00172D38" w:rsidP="00172D38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Produzione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EC187A8" w14:textId="3FFD377B" w:rsidR="00172D38" w:rsidRDefault="0067596E" w:rsidP="00172D38">
            <w:pPr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Incidenti</w:t>
            </w:r>
            <w:r w:rsidR="00172D38">
              <w:rPr>
                <w:rFonts w:ascii="Open Sans" w:hAnsi="Open Sans" w:cs="Open Sans"/>
                <w:color w:val="000000"/>
                <w:sz w:val="14"/>
                <w:szCs w:val="14"/>
              </w:rPr>
              <w:t xml:space="preserve"> = </w:t>
            </w: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717E0B5A" w14:textId="1FD6C3D6" w:rsidR="00172D38" w:rsidRDefault="00172D38" w:rsidP="00172D38">
            <w:pPr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31/12/22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0B866BF1" w14:textId="0F1BE19B" w:rsidR="00172D38" w:rsidRDefault="0021411F" w:rsidP="00172D38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CB3626">
              <w:rPr>
                <w:rFonts w:ascii="Open Sans" w:hAnsi="Open Sans" w:cs="Open Sans"/>
                <w:color w:val="000000"/>
                <w:sz w:val="14"/>
                <w:szCs w:val="14"/>
              </w:rPr>
              <w:t>Dotazione informatica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EE7B3EC" w14:textId="7AD26BB3" w:rsidR="00172D38" w:rsidRDefault="00172D38" w:rsidP="00172D38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 xml:space="preserve">Processi aziendali 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9EE477D" w14:textId="7CC758AC" w:rsidR="00172D38" w:rsidRDefault="00172D38" w:rsidP="00172D38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Rischi e impatti ambientali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5396FB0" w14:textId="3080869D" w:rsidR="00172D38" w:rsidRDefault="0046012A" w:rsidP="00172D38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46012A">
              <w:rPr>
                <w:rFonts w:ascii="Open Sans" w:hAnsi="Open Sans" w:cs="Open Sans"/>
                <w:color w:val="000000"/>
                <w:sz w:val="14"/>
                <w:szCs w:val="14"/>
              </w:rPr>
              <w:t>Comunicazioni interne di processo</w:t>
            </w:r>
          </w:p>
        </w:tc>
        <w:tc>
          <w:tcPr>
            <w:tcW w:w="2248" w:type="dxa"/>
            <w:shd w:val="clear" w:color="auto" w:fill="FFFFFF" w:themeFill="background1"/>
            <w:vAlign w:val="center"/>
          </w:tcPr>
          <w:p w14:paraId="2C7CC90A" w14:textId="77777777" w:rsidR="00172D38" w:rsidRDefault="00150AC7" w:rsidP="00172D38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150AC7">
              <w:rPr>
                <w:rFonts w:ascii="Open Sans" w:hAnsi="Open Sans" w:cs="Open Sans"/>
                <w:color w:val="000000"/>
                <w:sz w:val="14"/>
                <w:szCs w:val="14"/>
              </w:rPr>
              <w:t>Piano emergenza ambientale</w:t>
            </w:r>
          </w:p>
          <w:p w14:paraId="25174707" w14:textId="77777777" w:rsidR="00150AC7" w:rsidRDefault="00150AC7" w:rsidP="00172D38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</w:p>
          <w:p w14:paraId="277E6E48" w14:textId="31CD1E7C" w:rsidR="00150AC7" w:rsidRDefault="00150AC7" w:rsidP="00172D38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150AC7">
              <w:rPr>
                <w:rFonts w:ascii="Open Sans" w:hAnsi="Open Sans" w:cs="Open Sans"/>
                <w:color w:val="000000"/>
                <w:sz w:val="14"/>
                <w:szCs w:val="14"/>
              </w:rPr>
              <w:t>Registro emergenze</w:t>
            </w:r>
          </w:p>
        </w:tc>
      </w:tr>
    </w:tbl>
    <w:p w14:paraId="234C8CC1" w14:textId="105321CE" w:rsidR="00172D38" w:rsidRDefault="00172D38"/>
    <w:p w14:paraId="6044A185" w14:textId="44E30C38" w:rsidR="00F52F41" w:rsidRDefault="00F52F41"/>
    <w:p w14:paraId="5558A14D" w14:textId="15B55CE6" w:rsidR="00F52F41" w:rsidRDefault="00F52F41"/>
    <w:p w14:paraId="69B9ADBB" w14:textId="134AD865" w:rsidR="00F52F41" w:rsidRDefault="00F52F41"/>
    <w:p w14:paraId="395C5F07" w14:textId="27B65C32" w:rsidR="00F52F41" w:rsidRDefault="00F52F41"/>
    <w:p w14:paraId="19FBBD0A" w14:textId="698FD80F" w:rsidR="00F52F41" w:rsidRDefault="00F52F41"/>
    <w:p w14:paraId="4E60B6D4" w14:textId="104938B5" w:rsidR="00F52F41" w:rsidRDefault="00F52F41"/>
    <w:p w14:paraId="641137BE" w14:textId="77777777" w:rsidR="0021411F" w:rsidRDefault="0021411F"/>
    <w:p w14:paraId="52ED7D32" w14:textId="7BE8D7C7" w:rsidR="00F52F41" w:rsidRDefault="00F52F41"/>
    <w:p w14:paraId="22F9C601" w14:textId="77777777" w:rsidR="00F52F41" w:rsidRDefault="00F52F41"/>
    <w:tbl>
      <w:tblPr>
        <w:tblpPr w:leftFromText="141" w:rightFromText="141" w:vertAnchor="text" w:horzAnchor="margin" w:tblpY="63"/>
        <w:tblOverlap w:val="never"/>
        <w:tblW w:w="158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7"/>
        <w:gridCol w:w="1427"/>
        <w:gridCol w:w="1428"/>
        <w:gridCol w:w="1242"/>
        <w:gridCol w:w="708"/>
        <w:gridCol w:w="1043"/>
        <w:gridCol w:w="1225"/>
        <w:gridCol w:w="1560"/>
        <w:gridCol w:w="1842"/>
        <w:gridCol w:w="1701"/>
        <w:gridCol w:w="2248"/>
      </w:tblGrid>
      <w:tr w:rsidR="002473D1" w:rsidRPr="00254441" w14:paraId="62150A8B" w14:textId="77777777" w:rsidTr="00D2325E">
        <w:trPr>
          <w:trHeight w:val="243"/>
        </w:trPr>
        <w:tc>
          <w:tcPr>
            <w:tcW w:w="15851" w:type="dxa"/>
            <w:gridSpan w:val="11"/>
            <w:shd w:val="clear" w:color="auto" w:fill="662160"/>
            <w:vAlign w:val="center"/>
          </w:tcPr>
          <w:p w14:paraId="66B8FED4" w14:textId="2A4688A9" w:rsidR="002473D1" w:rsidRPr="0080355B" w:rsidRDefault="002473D1" w:rsidP="002473D1">
            <w:pPr>
              <w:spacing w:after="0"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FFFFFF" w:themeColor="background1"/>
                <w:sz w:val="20"/>
                <w:szCs w:val="20"/>
                <w:lang w:eastAsia="it-IT"/>
              </w:rPr>
              <w:lastRenderedPageBreak/>
              <w:t xml:space="preserve">OBIETTIVI </w:t>
            </w:r>
            <w:r w:rsidRPr="002473D1">
              <w:rPr>
                <w:rFonts w:ascii="Open Sans" w:eastAsia="Times New Roman" w:hAnsi="Open Sans" w:cs="Open Sans"/>
                <w:b/>
                <w:bCs/>
                <w:color w:val="FFFFFF" w:themeColor="background1"/>
                <w:sz w:val="20"/>
                <w:szCs w:val="20"/>
                <w:lang w:eastAsia="it-IT"/>
              </w:rPr>
              <w:t>ASPETTI E IMPATTI AMBIENTALI</w:t>
            </w:r>
          </w:p>
        </w:tc>
      </w:tr>
      <w:tr w:rsidR="002473D1" w:rsidRPr="00254441" w14:paraId="1C78D4D6" w14:textId="77777777" w:rsidTr="0080355B">
        <w:trPr>
          <w:trHeight w:val="243"/>
        </w:trPr>
        <w:tc>
          <w:tcPr>
            <w:tcW w:w="6232" w:type="dxa"/>
            <w:gridSpan w:val="5"/>
            <w:shd w:val="clear" w:color="auto" w:fill="F2F2F2" w:themeFill="background1" w:themeFillShade="F2"/>
            <w:vAlign w:val="center"/>
          </w:tcPr>
          <w:p w14:paraId="7B43084B" w14:textId="4AC91F04" w:rsidR="002473D1" w:rsidRPr="0080355B" w:rsidRDefault="002473D1" w:rsidP="002473D1">
            <w:pPr>
              <w:spacing w:after="0"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80355B">
              <w:rPr>
                <w:rFonts w:ascii="Open Sans" w:eastAsia="Times New Roman" w:hAnsi="Open Sans" w:cs="Open Sans"/>
                <w:b/>
                <w:bCs/>
                <w:sz w:val="20"/>
                <w:szCs w:val="20"/>
                <w:lang w:eastAsia="it-IT"/>
              </w:rPr>
              <w:t xml:space="preserve">OBIETTIVI </w:t>
            </w:r>
          </w:p>
        </w:tc>
        <w:tc>
          <w:tcPr>
            <w:tcW w:w="9619" w:type="dxa"/>
            <w:gridSpan w:val="6"/>
            <w:shd w:val="clear" w:color="auto" w:fill="F2F2F2" w:themeFill="background1" w:themeFillShade="F2"/>
            <w:vAlign w:val="center"/>
          </w:tcPr>
          <w:p w14:paraId="77413AC7" w14:textId="43438506" w:rsidR="002473D1" w:rsidRPr="0080355B" w:rsidRDefault="002473D1" w:rsidP="002473D1">
            <w:pPr>
              <w:spacing w:after="0"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80355B">
              <w:rPr>
                <w:rFonts w:ascii="Open Sans" w:hAnsi="Open Sans" w:cs="Open Sans"/>
                <w:b/>
                <w:bCs/>
                <w:sz w:val="20"/>
                <w:szCs w:val="20"/>
              </w:rPr>
              <w:t>PIANIFICAZIONE PER IL LORO RAGGIUNGIMENTO</w:t>
            </w:r>
          </w:p>
        </w:tc>
      </w:tr>
      <w:tr w:rsidR="002473D1" w:rsidRPr="00254441" w14:paraId="39C05A14" w14:textId="77777777" w:rsidTr="00172D38">
        <w:trPr>
          <w:trHeight w:val="243"/>
        </w:trPr>
        <w:tc>
          <w:tcPr>
            <w:tcW w:w="1427" w:type="dxa"/>
            <w:shd w:val="clear" w:color="auto" w:fill="FFFFFF" w:themeFill="background1"/>
            <w:vAlign w:val="center"/>
          </w:tcPr>
          <w:p w14:paraId="127CEF20" w14:textId="002BD1E0" w:rsidR="002473D1" w:rsidRPr="00172D38" w:rsidRDefault="002473D1" w:rsidP="002473D1">
            <w:pPr>
              <w:spacing w:after="0" w:line="240" w:lineRule="auto"/>
              <w:rPr>
                <w:rFonts w:ascii="Open Sans" w:hAnsi="Open Sans" w:cs="Open San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AMBITO DI RIFERIMENTO</w:t>
            </w:r>
          </w:p>
        </w:tc>
        <w:tc>
          <w:tcPr>
            <w:tcW w:w="1427" w:type="dxa"/>
            <w:shd w:val="clear" w:color="auto" w:fill="FFFFFF" w:themeFill="background1"/>
            <w:vAlign w:val="center"/>
          </w:tcPr>
          <w:p w14:paraId="5DEE6881" w14:textId="2C1F2E2E" w:rsidR="002473D1" w:rsidRDefault="002473D1" w:rsidP="002473D1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OBIETTIVO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1E2BFA73" w14:textId="433B7035" w:rsidR="002473D1" w:rsidRDefault="002473D1" w:rsidP="002473D1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INDICATORE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1833E299" w14:textId="5A4C6CC8" w:rsidR="002473D1" w:rsidRDefault="002473D1" w:rsidP="002473D1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RESPONSABILE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5110B7E" w14:textId="77777777" w:rsidR="002473D1" w:rsidRDefault="002473D1" w:rsidP="002473D1">
            <w:pPr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VALORE</w:t>
            </w:r>
          </w:p>
          <w:p w14:paraId="1988D2BD" w14:textId="5C371FD2" w:rsidR="00CB0288" w:rsidRDefault="00CB0288" w:rsidP="002473D1">
            <w:pPr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(q. da ridurre)</w:t>
            </w: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31095741" w14:textId="3B20E99A" w:rsidR="002473D1" w:rsidRDefault="002473D1" w:rsidP="002473D1">
            <w:pPr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SCADENZA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4E65341A" w14:textId="78AE8C56" w:rsidR="002473D1" w:rsidRDefault="002473D1" w:rsidP="002473D1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RISORSE STRUMENTALI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B8C9AF8" w14:textId="5B4AC5D0" w:rsidR="002473D1" w:rsidRDefault="002473D1" w:rsidP="002473D1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COMPETENZA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C21E78B" w14:textId="5E939F17" w:rsidR="002473D1" w:rsidRPr="00F75F08" w:rsidRDefault="002473D1" w:rsidP="002473D1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CONSAPEVOLEZZA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BBCBC54" w14:textId="604B3016" w:rsidR="002473D1" w:rsidRDefault="002473D1" w:rsidP="002473D1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COMUNICAZIONE</w:t>
            </w:r>
          </w:p>
        </w:tc>
        <w:tc>
          <w:tcPr>
            <w:tcW w:w="2248" w:type="dxa"/>
            <w:shd w:val="clear" w:color="auto" w:fill="FFFFFF" w:themeFill="background1"/>
            <w:vAlign w:val="center"/>
          </w:tcPr>
          <w:p w14:paraId="5291ADAB" w14:textId="3F80AA10" w:rsidR="002473D1" w:rsidRDefault="002473D1" w:rsidP="002473D1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INFORMAZIONI DOCUMENTATE</w:t>
            </w:r>
          </w:p>
        </w:tc>
      </w:tr>
      <w:tr w:rsidR="00287FD9" w:rsidRPr="00254441" w14:paraId="41C43C46" w14:textId="77777777" w:rsidTr="00287FD9">
        <w:trPr>
          <w:trHeight w:val="243"/>
        </w:trPr>
        <w:tc>
          <w:tcPr>
            <w:tcW w:w="1427" w:type="dxa"/>
            <w:vMerge w:val="restart"/>
            <w:shd w:val="clear" w:color="auto" w:fill="FFFFFF" w:themeFill="background1"/>
            <w:vAlign w:val="center"/>
          </w:tcPr>
          <w:p w14:paraId="5CF0765C" w14:textId="73A708EB" w:rsidR="00287FD9" w:rsidRPr="00172D38" w:rsidRDefault="00287FD9" w:rsidP="00287FD9">
            <w:pPr>
              <w:spacing w:after="0" w:line="240" w:lineRule="auto"/>
              <w:rPr>
                <w:rFonts w:ascii="Open Sans" w:hAnsi="Open Sans" w:cs="Open Sans"/>
                <w:b/>
                <w:bCs/>
                <w:color w:val="000000"/>
                <w:sz w:val="14"/>
                <w:szCs w:val="14"/>
              </w:rPr>
            </w:pPr>
            <w:r w:rsidRPr="00172D38">
              <w:rPr>
                <w:rFonts w:ascii="Open Sans" w:hAnsi="Open Sans" w:cs="Open Sans"/>
                <w:b/>
                <w:bCs/>
                <w:color w:val="000000"/>
                <w:sz w:val="14"/>
                <w:szCs w:val="14"/>
              </w:rPr>
              <w:t xml:space="preserve">OBIETTIVI </w:t>
            </w:r>
            <w:r>
              <w:rPr>
                <w:rFonts w:ascii="Open Sans" w:hAnsi="Open Sans" w:cs="Open Sans"/>
                <w:b/>
                <w:bCs/>
                <w:color w:val="000000"/>
                <w:sz w:val="14"/>
                <w:szCs w:val="14"/>
              </w:rPr>
              <w:t xml:space="preserve">PER GESTIRE GLI ASPETTI </w:t>
            </w:r>
            <w:r w:rsidRPr="00172D38">
              <w:rPr>
                <w:rFonts w:ascii="Open Sans" w:hAnsi="Open Sans" w:cs="Open Sans"/>
                <w:b/>
                <w:bCs/>
                <w:color w:val="000000"/>
                <w:sz w:val="14"/>
                <w:szCs w:val="14"/>
              </w:rPr>
              <w:t>AMBIENTALI</w:t>
            </w:r>
            <w:r>
              <w:rPr>
                <w:rFonts w:ascii="Open Sans" w:hAnsi="Open Sans" w:cs="Open Sans"/>
                <w:b/>
                <w:bCs/>
                <w:color w:val="000000"/>
                <w:sz w:val="14"/>
                <w:szCs w:val="14"/>
              </w:rPr>
              <w:t xml:space="preserve"> SIGNIFICATIVI</w:t>
            </w:r>
          </w:p>
          <w:p w14:paraId="721196CF" w14:textId="77777777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</w:p>
          <w:p w14:paraId="1EA9FA17" w14:textId="77777777" w:rsidR="00287FD9" w:rsidRPr="00A02D8D" w:rsidRDefault="00287FD9" w:rsidP="00287FD9">
            <w:pPr>
              <w:spacing w:after="0" w:line="240" w:lineRule="auto"/>
              <w:rPr>
                <w:rFonts w:ascii="Open Sans" w:hAnsi="Open Sans" w:cs="Open Sans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A02D8D">
              <w:rPr>
                <w:rFonts w:ascii="Open Sans" w:hAnsi="Open Sans" w:cs="Open Sans"/>
                <w:b/>
                <w:bCs/>
                <w:i/>
                <w:iCs/>
                <w:color w:val="000000"/>
                <w:sz w:val="14"/>
                <w:szCs w:val="14"/>
              </w:rPr>
              <w:t>Input:</w:t>
            </w:r>
          </w:p>
          <w:p w14:paraId="134E3580" w14:textId="50658528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BD06EC">
              <w:rPr>
                <w:rFonts w:ascii="Open Sans" w:hAnsi="Open Sans" w:cs="Open Sans"/>
                <w:i/>
                <w:iCs/>
                <w:color w:val="000000"/>
                <w:sz w:val="14"/>
                <w:szCs w:val="14"/>
              </w:rPr>
              <w:t>MOD-</w:t>
            </w:r>
            <w:r>
              <w:rPr>
                <w:rFonts w:ascii="Open Sans" w:hAnsi="Open Sans" w:cs="Open Sans"/>
                <w:i/>
                <w:iCs/>
                <w:color w:val="000000"/>
                <w:sz w:val="14"/>
                <w:szCs w:val="14"/>
              </w:rPr>
              <w:t>PIA</w:t>
            </w:r>
            <w:r w:rsidRPr="00BD06EC">
              <w:rPr>
                <w:rFonts w:ascii="Open Sans" w:hAnsi="Open Sans" w:cs="Open Sans"/>
                <w:i/>
                <w:iCs/>
                <w:color w:val="000000"/>
                <w:sz w:val="14"/>
                <w:szCs w:val="14"/>
              </w:rPr>
              <w:t>-</w:t>
            </w:r>
            <w:r>
              <w:rPr>
                <w:rFonts w:ascii="Open Sans" w:hAnsi="Open Sans" w:cs="Open Sans"/>
                <w:i/>
                <w:iCs/>
                <w:color w:val="000000"/>
                <w:sz w:val="14"/>
                <w:szCs w:val="14"/>
              </w:rPr>
              <w:t>03</w:t>
            </w:r>
            <w:r w:rsidRPr="00BD06EC">
              <w:rPr>
                <w:rFonts w:ascii="Open Sans" w:hAnsi="Open Sans" w:cs="Open Sans"/>
                <w:i/>
                <w:iCs/>
                <w:color w:val="000000"/>
                <w:sz w:val="14"/>
                <w:szCs w:val="14"/>
              </w:rPr>
              <w:t>- Pianificazione aspetti ambientali</w:t>
            </w:r>
          </w:p>
        </w:tc>
        <w:tc>
          <w:tcPr>
            <w:tcW w:w="1427" w:type="dxa"/>
            <w:shd w:val="clear" w:color="auto" w:fill="FFFFFF" w:themeFill="background1"/>
            <w:vAlign w:val="center"/>
          </w:tcPr>
          <w:p w14:paraId="3A673CF8" w14:textId="24EF12BD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Ridurre le emissioni in atmosfera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259ADC21" w14:textId="44018ED0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Percentuale riduzione quantità emissioni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40FBA878" w14:textId="0A125EF4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RGA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17ACC34" w14:textId="29D13E0E" w:rsidR="00287FD9" w:rsidRDefault="00287FD9" w:rsidP="00287FD9">
            <w:pPr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15%</w:t>
            </w: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2EF89ABE" w14:textId="7E514252" w:rsidR="00287FD9" w:rsidRDefault="00287FD9" w:rsidP="00287FD9">
            <w:pPr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31/12/22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19B856D9" w14:textId="4758F2D2" w:rsidR="0021411F" w:rsidRDefault="0021411F" w:rsidP="0021411F">
            <w:pPr>
              <w:spacing w:after="0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  <w:r>
              <w:rPr>
                <w:rFonts w:ascii="Open Sans" w:hAnsi="Open Sans" w:cs="Open Sans"/>
                <w:sz w:val="14"/>
                <w:szCs w:val="14"/>
              </w:rPr>
              <w:t>S</w:t>
            </w:r>
            <w:r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  <w:t>istemi di aspirazione per le:</w:t>
            </w:r>
          </w:p>
          <w:p w14:paraId="4FE88F2F" w14:textId="77777777" w:rsidR="0021411F" w:rsidRDefault="0021411F" w:rsidP="0021411F">
            <w:pPr>
              <w:spacing w:after="0"/>
              <w:rPr>
                <w:rFonts w:ascii="Open Sans" w:eastAsia="Times New Roman" w:hAnsi="Open Sans" w:cs="Open Sans"/>
                <w:color w:val="000000"/>
                <w:sz w:val="14"/>
                <w:szCs w:val="14"/>
                <w:lang w:eastAsia="it-IT"/>
              </w:rPr>
            </w:pPr>
          </w:p>
          <w:p w14:paraId="27C9DB70" w14:textId="77777777" w:rsidR="0021411F" w:rsidRPr="009B7871" w:rsidRDefault="0021411F" w:rsidP="009B7871">
            <w:pPr>
              <w:spacing w:after="0"/>
              <w:rPr>
                <w:rFonts w:ascii="Open Sans" w:hAnsi="Open Sans" w:cs="Open Sans"/>
                <w:sz w:val="14"/>
                <w:szCs w:val="14"/>
              </w:rPr>
            </w:pPr>
            <w:r w:rsidRPr="009B7871">
              <w:rPr>
                <w:rFonts w:ascii="Open Sans" w:hAnsi="Open Sans" w:cs="Open Sans"/>
                <w:sz w:val="14"/>
                <w:szCs w:val="14"/>
              </w:rPr>
              <w:t>Cappe chiuse</w:t>
            </w:r>
          </w:p>
          <w:p w14:paraId="05F4179B" w14:textId="77777777" w:rsidR="0021411F" w:rsidRPr="009B7871" w:rsidRDefault="0021411F" w:rsidP="009B7871">
            <w:pPr>
              <w:spacing w:after="0"/>
              <w:rPr>
                <w:rFonts w:ascii="Open Sans" w:hAnsi="Open Sans" w:cs="Open Sans"/>
                <w:sz w:val="14"/>
                <w:szCs w:val="14"/>
              </w:rPr>
            </w:pPr>
            <w:r w:rsidRPr="009B7871">
              <w:rPr>
                <w:rFonts w:ascii="Open Sans" w:hAnsi="Open Sans" w:cs="Open Sans"/>
                <w:sz w:val="14"/>
                <w:szCs w:val="14"/>
              </w:rPr>
              <w:t>Cappe riceventi</w:t>
            </w:r>
          </w:p>
          <w:p w14:paraId="003A4677" w14:textId="77777777" w:rsidR="0021411F" w:rsidRPr="009B7871" w:rsidRDefault="0021411F" w:rsidP="009B7871">
            <w:pPr>
              <w:spacing w:after="0"/>
              <w:rPr>
                <w:rFonts w:ascii="Open Sans" w:hAnsi="Open Sans" w:cs="Open Sans"/>
                <w:sz w:val="14"/>
                <w:szCs w:val="14"/>
              </w:rPr>
            </w:pPr>
            <w:r w:rsidRPr="009B7871">
              <w:rPr>
                <w:rFonts w:ascii="Open Sans" w:hAnsi="Open Sans" w:cs="Open Sans"/>
                <w:sz w:val="14"/>
                <w:szCs w:val="14"/>
              </w:rPr>
              <w:t>Cappe catturanti</w:t>
            </w:r>
          </w:p>
          <w:p w14:paraId="1255392D" w14:textId="3BAAADC8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A7F3821" w14:textId="28772863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Scienze ambientali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2D994074" w14:textId="01176524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476047">
              <w:rPr>
                <w:rFonts w:ascii="Open Sans" w:hAnsi="Open Sans" w:cs="Open Sans"/>
                <w:color w:val="000000"/>
                <w:sz w:val="14"/>
                <w:szCs w:val="14"/>
              </w:rPr>
              <w:t>Rischi e impatti ambientali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770AE01" w14:textId="3561845A" w:rsidR="0046012A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Comunicazione delle rilevazioni agli enti di controllo</w:t>
            </w:r>
          </w:p>
          <w:p w14:paraId="63179C7F" w14:textId="77777777" w:rsidR="00AF4DBB" w:rsidRDefault="00AF4DBB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</w:p>
          <w:p w14:paraId="6B4A5C48" w14:textId="35D5B899" w:rsidR="0046012A" w:rsidRDefault="0046012A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46012A">
              <w:rPr>
                <w:rFonts w:ascii="Open Sans" w:hAnsi="Open Sans" w:cs="Open Sans"/>
                <w:color w:val="000000"/>
                <w:sz w:val="14"/>
                <w:szCs w:val="14"/>
              </w:rPr>
              <w:t>Comunicazioni interne di processo</w:t>
            </w:r>
          </w:p>
        </w:tc>
        <w:tc>
          <w:tcPr>
            <w:tcW w:w="2248" w:type="dxa"/>
            <w:shd w:val="clear" w:color="auto" w:fill="FFFFFF" w:themeFill="background1"/>
            <w:vAlign w:val="center"/>
          </w:tcPr>
          <w:p w14:paraId="21801866" w14:textId="120E731A" w:rsidR="00BC268D" w:rsidRDefault="00BC268D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Modulistica degli enti</w:t>
            </w:r>
          </w:p>
          <w:p w14:paraId="4F626996" w14:textId="77777777" w:rsidR="00BC268D" w:rsidRDefault="00BC268D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</w:p>
          <w:p w14:paraId="1EC33490" w14:textId="1CBD33FC" w:rsidR="00287FD9" w:rsidRDefault="001E3B08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1E3B08">
              <w:rPr>
                <w:rFonts w:ascii="Open Sans" w:hAnsi="Open Sans" w:cs="Open Sans"/>
                <w:color w:val="000000"/>
                <w:sz w:val="14"/>
                <w:szCs w:val="14"/>
              </w:rPr>
              <w:t>Registro emissioni in atmosfera</w:t>
            </w:r>
          </w:p>
        </w:tc>
      </w:tr>
      <w:tr w:rsidR="00287FD9" w:rsidRPr="00254441" w14:paraId="1A57552E" w14:textId="77777777" w:rsidTr="00287FD9">
        <w:trPr>
          <w:trHeight w:val="243"/>
        </w:trPr>
        <w:tc>
          <w:tcPr>
            <w:tcW w:w="1427" w:type="dxa"/>
            <w:vMerge/>
            <w:shd w:val="clear" w:color="auto" w:fill="FFFFFF" w:themeFill="background1"/>
            <w:vAlign w:val="center"/>
          </w:tcPr>
          <w:p w14:paraId="2049199B" w14:textId="77777777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</w:p>
        </w:tc>
        <w:tc>
          <w:tcPr>
            <w:tcW w:w="1427" w:type="dxa"/>
            <w:shd w:val="clear" w:color="auto" w:fill="FFFFFF" w:themeFill="background1"/>
            <w:vAlign w:val="center"/>
          </w:tcPr>
          <w:p w14:paraId="2F68106C" w14:textId="3C92159E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Ridurre le emissioni in acqua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464AD327" w14:textId="6571DA43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Percentuale riduzione quantità sostanze inquinanti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3F9369CB" w14:textId="760E1CA8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RGA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54E566F" w14:textId="21A74D07" w:rsidR="00287FD9" w:rsidRDefault="00287FD9" w:rsidP="00287FD9">
            <w:pPr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7%</w:t>
            </w: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795690F3" w14:textId="13943E1B" w:rsidR="00287FD9" w:rsidRDefault="00287FD9" w:rsidP="00287FD9">
            <w:pPr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31/12/22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75753748" w14:textId="77777777" w:rsidR="00287FD9" w:rsidRDefault="0021411F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Depuratore</w:t>
            </w:r>
          </w:p>
          <w:p w14:paraId="00F68082" w14:textId="77777777" w:rsidR="0021411F" w:rsidRDefault="0021411F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Degrassatori</w:t>
            </w:r>
            <w:proofErr w:type="spellEnd"/>
          </w:p>
          <w:p w14:paraId="0903B610" w14:textId="528FADDD" w:rsidR="0021411F" w:rsidRDefault="0021411F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Strumenti per le video</w:t>
            </w:r>
            <w:r w:rsidR="009B7871">
              <w:rPr>
                <w:rFonts w:ascii="Open Sans" w:hAnsi="Open Sans" w:cs="Open Sans"/>
                <w:color w:val="000000"/>
                <w:sz w:val="14"/>
                <w:szCs w:val="14"/>
              </w:rPr>
              <w:t>-</w:t>
            </w: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ispezioni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E6C39FC" w14:textId="58319E50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8C1D0F">
              <w:rPr>
                <w:rFonts w:ascii="Open Sans" w:hAnsi="Open Sans" w:cs="Open Sans"/>
                <w:color w:val="000000"/>
                <w:sz w:val="14"/>
                <w:szCs w:val="14"/>
              </w:rPr>
              <w:t>Scienze ambientali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8F95EE6" w14:textId="1E7E83E1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476047">
              <w:rPr>
                <w:rFonts w:ascii="Open Sans" w:hAnsi="Open Sans" w:cs="Open Sans"/>
                <w:color w:val="000000"/>
                <w:sz w:val="14"/>
                <w:szCs w:val="14"/>
              </w:rPr>
              <w:t>Rischi e impatti ambientali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ABED3A8" w14:textId="791F3D92" w:rsidR="0046012A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Comunicazione delle rilevazioni agli enti di controllo</w:t>
            </w:r>
          </w:p>
          <w:p w14:paraId="54ED52EF" w14:textId="77777777" w:rsidR="00AF4DBB" w:rsidRDefault="00AF4DBB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</w:p>
          <w:p w14:paraId="21BA7C31" w14:textId="1BDBA8F4" w:rsidR="0046012A" w:rsidRDefault="0046012A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46012A">
              <w:rPr>
                <w:rFonts w:ascii="Open Sans" w:hAnsi="Open Sans" w:cs="Open Sans"/>
                <w:color w:val="000000"/>
                <w:sz w:val="14"/>
                <w:szCs w:val="14"/>
              </w:rPr>
              <w:t>Comunicazioni interne di processo</w:t>
            </w:r>
          </w:p>
        </w:tc>
        <w:tc>
          <w:tcPr>
            <w:tcW w:w="2248" w:type="dxa"/>
            <w:shd w:val="clear" w:color="auto" w:fill="FFFFFF" w:themeFill="background1"/>
            <w:vAlign w:val="center"/>
          </w:tcPr>
          <w:p w14:paraId="0D7981BA" w14:textId="77777777" w:rsidR="00BC268D" w:rsidRDefault="00BC268D" w:rsidP="00BC268D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Modulistica degli enti</w:t>
            </w:r>
          </w:p>
          <w:p w14:paraId="0701E55F" w14:textId="77777777" w:rsidR="00BC268D" w:rsidRDefault="00BC268D" w:rsidP="00287FD9">
            <w:pPr>
              <w:spacing w:after="0" w:line="240" w:lineRule="auto"/>
              <w:rPr>
                <w:rFonts w:ascii="Open Sans" w:eastAsia="Times New Roman" w:hAnsi="Open Sans" w:cs="Open Sans"/>
                <w:sz w:val="14"/>
                <w:szCs w:val="14"/>
                <w:lang w:eastAsia="it-IT"/>
              </w:rPr>
            </w:pPr>
          </w:p>
          <w:p w14:paraId="0A3B2717" w14:textId="09727512" w:rsidR="00287FD9" w:rsidRDefault="00BC268D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eastAsia="Times New Roman" w:hAnsi="Open Sans" w:cs="Open Sans"/>
                <w:sz w:val="14"/>
                <w:szCs w:val="14"/>
                <w:lang w:eastAsia="it-IT"/>
              </w:rPr>
              <w:t>Registro</w:t>
            </w:r>
            <w:r w:rsidRPr="00703CEF">
              <w:rPr>
                <w:rFonts w:ascii="Open Sans" w:eastAsia="Times New Roman" w:hAnsi="Open Sans" w:cs="Open Sans"/>
                <w:sz w:val="14"/>
                <w:szCs w:val="14"/>
                <w:lang w:eastAsia="it-IT"/>
              </w:rPr>
              <w:t xml:space="preserve"> scarichi in acqua</w:t>
            </w:r>
          </w:p>
        </w:tc>
      </w:tr>
      <w:tr w:rsidR="00287FD9" w:rsidRPr="00254441" w14:paraId="1A67093C" w14:textId="77777777" w:rsidTr="00287FD9">
        <w:trPr>
          <w:trHeight w:val="243"/>
        </w:trPr>
        <w:tc>
          <w:tcPr>
            <w:tcW w:w="1427" w:type="dxa"/>
            <w:vMerge/>
            <w:shd w:val="clear" w:color="auto" w:fill="FFFFFF" w:themeFill="background1"/>
            <w:vAlign w:val="center"/>
          </w:tcPr>
          <w:p w14:paraId="236B858D" w14:textId="77777777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</w:p>
        </w:tc>
        <w:tc>
          <w:tcPr>
            <w:tcW w:w="1427" w:type="dxa"/>
            <w:shd w:val="clear" w:color="auto" w:fill="FFFFFF" w:themeFill="background1"/>
            <w:vAlign w:val="center"/>
          </w:tcPr>
          <w:p w14:paraId="6EEF42C5" w14:textId="42282471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 xml:space="preserve">Ridurre i rilasci di inquinanti nel suolo 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6BE16385" w14:textId="58B2EF1A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Percentuale riduzione quantità inquinanti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40B3CB25" w14:textId="4DC9D422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RGA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C851E96" w14:textId="08352DE3" w:rsidR="00287FD9" w:rsidRDefault="00287FD9" w:rsidP="00287FD9">
            <w:pPr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10%</w:t>
            </w: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29F339A9" w14:textId="1FA2A7C8" w:rsidR="00287FD9" w:rsidRDefault="00287FD9" w:rsidP="00287FD9">
            <w:pPr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31/12/22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66866DE6" w14:textId="77777777" w:rsidR="00287FD9" w:rsidRDefault="009B7871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Dispositivi di contenimento</w:t>
            </w:r>
          </w:p>
          <w:p w14:paraId="147BFDAA" w14:textId="77777777" w:rsidR="009B7871" w:rsidRDefault="009B7871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</w:p>
          <w:p w14:paraId="72F7C1B6" w14:textId="4B478519" w:rsidR="009B7871" w:rsidRDefault="009B7871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Area di stoccaggio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5CF6199" w14:textId="02933FE7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8C1D0F">
              <w:rPr>
                <w:rFonts w:ascii="Open Sans" w:hAnsi="Open Sans" w:cs="Open Sans"/>
                <w:color w:val="000000"/>
                <w:sz w:val="14"/>
                <w:szCs w:val="14"/>
              </w:rPr>
              <w:t>Scienze ambientali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FDFF570" w14:textId="7607B0D2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476047">
              <w:rPr>
                <w:rFonts w:ascii="Open Sans" w:hAnsi="Open Sans" w:cs="Open Sans"/>
                <w:color w:val="000000"/>
                <w:sz w:val="14"/>
                <w:szCs w:val="14"/>
              </w:rPr>
              <w:t>Rischi e impatti ambientali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4D771EF" w14:textId="3E89F1D1" w:rsidR="0046012A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Comunicazione delle rilevazioni agli enti di controllo</w:t>
            </w:r>
          </w:p>
          <w:p w14:paraId="2D9C13C5" w14:textId="77777777" w:rsidR="00AF4DBB" w:rsidRDefault="00AF4DBB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</w:p>
          <w:p w14:paraId="6DD78EC5" w14:textId="3321AAA4" w:rsidR="0046012A" w:rsidRDefault="0046012A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46012A">
              <w:rPr>
                <w:rFonts w:ascii="Open Sans" w:hAnsi="Open Sans" w:cs="Open Sans"/>
                <w:color w:val="000000"/>
                <w:sz w:val="14"/>
                <w:szCs w:val="14"/>
              </w:rPr>
              <w:t>Comunicazioni interne di processo</w:t>
            </w:r>
          </w:p>
        </w:tc>
        <w:tc>
          <w:tcPr>
            <w:tcW w:w="2248" w:type="dxa"/>
            <w:shd w:val="clear" w:color="auto" w:fill="FFFFFF" w:themeFill="background1"/>
            <w:vAlign w:val="center"/>
          </w:tcPr>
          <w:p w14:paraId="6EC918F8" w14:textId="77777777" w:rsidR="00BC268D" w:rsidRDefault="00BC268D" w:rsidP="00BC268D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Modulistica degli enti</w:t>
            </w:r>
          </w:p>
          <w:p w14:paraId="456EFA4B" w14:textId="77777777" w:rsidR="00BC268D" w:rsidRDefault="00BC268D" w:rsidP="00287FD9">
            <w:pPr>
              <w:spacing w:after="0" w:line="240" w:lineRule="auto"/>
              <w:rPr>
                <w:rFonts w:ascii="Open Sans" w:eastAsia="Times New Roman" w:hAnsi="Open Sans" w:cs="Open Sans"/>
                <w:sz w:val="14"/>
                <w:szCs w:val="14"/>
                <w:lang w:eastAsia="it-IT"/>
              </w:rPr>
            </w:pPr>
          </w:p>
          <w:p w14:paraId="018D078B" w14:textId="33CFC96C" w:rsidR="00287FD9" w:rsidRDefault="00BC268D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eastAsia="Times New Roman" w:hAnsi="Open Sans" w:cs="Open Sans"/>
                <w:sz w:val="14"/>
                <w:szCs w:val="14"/>
                <w:lang w:eastAsia="it-IT"/>
              </w:rPr>
              <w:t>Registro</w:t>
            </w:r>
            <w:r w:rsidRPr="00703CEF">
              <w:rPr>
                <w:rFonts w:ascii="Open Sans" w:eastAsia="Times New Roman" w:hAnsi="Open Sans" w:cs="Open Sans"/>
                <w:sz w:val="14"/>
                <w:szCs w:val="14"/>
                <w:lang w:eastAsia="it-IT"/>
              </w:rPr>
              <w:t xml:space="preserve"> rilasci nel suolo</w:t>
            </w:r>
          </w:p>
        </w:tc>
      </w:tr>
      <w:tr w:rsidR="00287FD9" w:rsidRPr="00254441" w14:paraId="1EA553DD" w14:textId="77777777" w:rsidTr="00287FD9">
        <w:trPr>
          <w:trHeight w:val="243"/>
        </w:trPr>
        <w:tc>
          <w:tcPr>
            <w:tcW w:w="1427" w:type="dxa"/>
            <w:vMerge/>
            <w:shd w:val="clear" w:color="auto" w:fill="FFFFFF" w:themeFill="background1"/>
            <w:vAlign w:val="center"/>
          </w:tcPr>
          <w:p w14:paraId="7DD9FCF0" w14:textId="77777777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</w:p>
        </w:tc>
        <w:tc>
          <w:tcPr>
            <w:tcW w:w="1427" w:type="dxa"/>
            <w:shd w:val="clear" w:color="auto" w:fill="FFFFFF" w:themeFill="background1"/>
            <w:vAlign w:val="center"/>
          </w:tcPr>
          <w:p w14:paraId="2EC98D18" w14:textId="690A137F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Risparmiare l'impiego di materie prime e risorse naturali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0536A45E" w14:textId="2B2BE676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Percentuale risparmiata generale tra materie e risorse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1C4C6B0A" w14:textId="686D3ADC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RGA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AB31DA6" w14:textId="6DC7A5EE" w:rsidR="00287FD9" w:rsidRDefault="00287FD9" w:rsidP="00287FD9">
            <w:pPr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15%</w:t>
            </w: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048539EE" w14:textId="4CF18FF1" w:rsidR="00287FD9" w:rsidRDefault="00287FD9" w:rsidP="00287FD9">
            <w:pPr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31/12/22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060C2406" w14:textId="6A5AAF92" w:rsidR="00287FD9" w:rsidRDefault="009B7871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Impianto di videosorveglianza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ACEB560" w14:textId="6607366A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8C1D0F">
              <w:rPr>
                <w:rFonts w:ascii="Open Sans" w:hAnsi="Open Sans" w:cs="Open Sans"/>
                <w:color w:val="000000"/>
                <w:sz w:val="14"/>
                <w:szCs w:val="14"/>
              </w:rPr>
              <w:t>Scienze ambientali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0710EA63" w14:textId="2E7B754A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F75F08">
              <w:rPr>
                <w:rFonts w:ascii="Open Sans" w:hAnsi="Open Sans" w:cs="Open Sans"/>
                <w:color w:val="000000"/>
                <w:sz w:val="14"/>
                <w:szCs w:val="14"/>
              </w:rPr>
              <w:t>Rischi e impatti ambientali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EFC8885" w14:textId="4E968364" w:rsidR="00287FD9" w:rsidRDefault="0046012A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46012A">
              <w:rPr>
                <w:rFonts w:ascii="Open Sans" w:hAnsi="Open Sans" w:cs="Open Sans"/>
                <w:color w:val="000000"/>
                <w:sz w:val="14"/>
                <w:szCs w:val="14"/>
              </w:rPr>
              <w:t>Comunicazioni interne di processo</w:t>
            </w:r>
          </w:p>
        </w:tc>
        <w:tc>
          <w:tcPr>
            <w:tcW w:w="2248" w:type="dxa"/>
            <w:shd w:val="clear" w:color="auto" w:fill="FFFFFF" w:themeFill="background1"/>
            <w:vAlign w:val="center"/>
          </w:tcPr>
          <w:p w14:paraId="4D84E2B7" w14:textId="77777777" w:rsidR="00BC268D" w:rsidRDefault="00BC268D" w:rsidP="00BC268D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Modulistica degli enti</w:t>
            </w:r>
          </w:p>
          <w:p w14:paraId="0B4DA472" w14:textId="77777777" w:rsidR="00BC268D" w:rsidRDefault="00BC268D" w:rsidP="00287FD9">
            <w:pPr>
              <w:spacing w:after="0" w:line="240" w:lineRule="auto"/>
              <w:rPr>
                <w:rFonts w:ascii="Open Sans" w:eastAsia="Times New Roman" w:hAnsi="Open Sans" w:cs="Open Sans"/>
                <w:sz w:val="14"/>
                <w:szCs w:val="14"/>
                <w:lang w:eastAsia="it-IT"/>
              </w:rPr>
            </w:pPr>
          </w:p>
          <w:p w14:paraId="290E24C5" w14:textId="7DFA6DA7" w:rsidR="00287FD9" w:rsidRDefault="00BC268D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eastAsia="Times New Roman" w:hAnsi="Open Sans" w:cs="Open Sans"/>
                <w:sz w:val="14"/>
                <w:szCs w:val="14"/>
                <w:lang w:eastAsia="it-IT"/>
              </w:rPr>
              <w:t>Registro</w:t>
            </w:r>
            <w:r w:rsidRPr="00703CEF">
              <w:rPr>
                <w:rFonts w:ascii="Open Sans" w:eastAsia="Times New Roman" w:hAnsi="Open Sans" w:cs="Open Sans"/>
                <w:sz w:val="14"/>
                <w:szCs w:val="14"/>
                <w:lang w:eastAsia="it-IT"/>
              </w:rPr>
              <w:t xml:space="preserve"> consumo materie e risorse</w:t>
            </w:r>
          </w:p>
        </w:tc>
      </w:tr>
      <w:tr w:rsidR="00287FD9" w:rsidRPr="00254441" w14:paraId="60216FD2" w14:textId="77777777" w:rsidTr="00287FD9">
        <w:trPr>
          <w:trHeight w:val="243"/>
        </w:trPr>
        <w:tc>
          <w:tcPr>
            <w:tcW w:w="1427" w:type="dxa"/>
            <w:vMerge/>
            <w:shd w:val="clear" w:color="auto" w:fill="FFFFFF" w:themeFill="background1"/>
            <w:vAlign w:val="center"/>
          </w:tcPr>
          <w:p w14:paraId="478F04E6" w14:textId="77777777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</w:p>
        </w:tc>
        <w:tc>
          <w:tcPr>
            <w:tcW w:w="1427" w:type="dxa"/>
            <w:shd w:val="clear" w:color="auto" w:fill="FFFFFF" w:themeFill="background1"/>
            <w:vAlign w:val="center"/>
          </w:tcPr>
          <w:p w14:paraId="54BBCD8F" w14:textId="39EFE7A1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Risparmiare il consumo di energia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43C9D744" w14:textId="7698BBC2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Percentuale di quantità risparmiata tra tutte le fonti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31543042" w14:textId="036F4F39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RGA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5CC24AE" w14:textId="0D045361" w:rsidR="00287FD9" w:rsidRDefault="00287FD9" w:rsidP="00287FD9">
            <w:pPr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15%</w:t>
            </w: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03A7CC61" w14:textId="18D95FF7" w:rsidR="00287FD9" w:rsidRDefault="00287FD9" w:rsidP="00287FD9">
            <w:pPr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31/12/22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57585C4F" w14:textId="24737739" w:rsidR="00287FD9" w:rsidRDefault="009B7871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Dotazione informatica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3DA2FF1" w14:textId="3DBF74E0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8C1D0F">
              <w:rPr>
                <w:rFonts w:ascii="Open Sans" w:hAnsi="Open Sans" w:cs="Open Sans"/>
                <w:color w:val="000000"/>
                <w:sz w:val="14"/>
                <w:szCs w:val="14"/>
              </w:rPr>
              <w:t>Scienze ambientali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46E2A50" w14:textId="1AB1DC30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F75F08">
              <w:rPr>
                <w:rFonts w:ascii="Open Sans" w:hAnsi="Open Sans" w:cs="Open Sans"/>
                <w:color w:val="000000"/>
                <w:sz w:val="14"/>
                <w:szCs w:val="14"/>
              </w:rPr>
              <w:t>Rischi e impatti ambientali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159F8FB" w14:textId="14E651DE" w:rsidR="00287FD9" w:rsidRDefault="0046012A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46012A">
              <w:rPr>
                <w:rFonts w:ascii="Open Sans" w:hAnsi="Open Sans" w:cs="Open Sans"/>
                <w:color w:val="000000"/>
                <w:sz w:val="14"/>
                <w:szCs w:val="14"/>
              </w:rPr>
              <w:t>Comunicazioni interne di processo</w:t>
            </w:r>
          </w:p>
        </w:tc>
        <w:tc>
          <w:tcPr>
            <w:tcW w:w="2248" w:type="dxa"/>
            <w:shd w:val="clear" w:color="auto" w:fill="FFFFFF" w:themeFill="background1"/>
            <w:vAlign w:val="center"/>
          </w:tcPr>
          <w:p w14:paraId="3CAA57CC" w14:textId="77777777" w:rsidR="00BC268D" w:rsidRDefault="00BC268D" w:rsidP="00BC268D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Modulistica degli enti</w:t>
            </w:r>
          </w:p>
          <w:p w14:paraId="3593AF53" w14:textId="77777777" w:rsidR="00BC268D" w:rsidRDefault="00BC268D" w:rsidP="00287FD9">
            <w:pPr>
              <w:spacing w:after="0" w:line="240" w:lineRule="auto"/>
              <w:rPr>
                <w:rFonts w:ascii="Open Sans" w:eastAsia="Times New Roman" w:hAnsi="Open Sans" w:cs="Open Sans"/>
                <w:sz w:val="14"/>
                <w:szCs w:val="14"/>
                <w:lang w:eastAsia="it-IT"/>
              </w:rPr>
            </w:pPr>
          </w:p>
          <w:p w14:paraId="53B19EAF" w14:textId="6DF6F14B" w:rsidR="00287FD9" w:rsidRDefault="00BC268D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eastAsia="Times New Roman" w:hAnsi="Open Sans" w:cs="Open Sans"/>
                <w:sz w:val="14"/>
                <w:szCs w:val="14"/>
                <w:lang w:eastAsia="it-IT"/>
              </w:rPr>
              <w:t>Registro</w:t>
            </w:r>
            <w:r w:rsidRPr="00703CEF">
              <w:rPr>
                <w:rFonts w:ascii="Open Sans" w:eastAsia="Times New Roman" w:hAnsi="Open Sans" w:cs="Open Sans"/>
                <w:sz w:val="14"/>
                <w:szCs w:val="14"/>
                <w:lang w:eastAsia="it-IT"/>
              </w:rPr>
              <w:t xml:space="preserve"> consumo materie e risorse</w:t>
            </w:r>
          </w:p>
        </w:tc>
      </w:tr>
      <w:tr w:rsidR="00287FD9" w:rsidRPr="00254441" w14:paraId="6DAFBA95" w14:textId="77777777" w:rsidTr="00287FD9">
        <w:trPr>
          <w:trHeight w:val="243"/>
        </w:trPr>
        <w:tc>
          <w:tcPr>
            <w:tcW w:w="1427" w:type="dxa"/>
            <w:vMerge/>
            <w:shd w:val="clear" w:color="auto" w:fill="FFFFFF" w:themeFill="background1"/>
            <w:vAlign w:val="center"/>
          </w:tcPr>
          <w:p w14:paraId="7DCBB9BB" w14:textId="77777777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</w:p>
        </w:tc>
        <w:tc>
          <w:tcPr>
            <w:tcW w:w="1427" w:type="dxa"/>
            <w:shd w:val="clear" w:color="auto" w:fill="FFFFFF" w:themeFill="background1"/>
            <w:vAlign w:val="center"/>
          </w:tcPr>
          <w:p w14:paraId="0BA13119" w14:textId="5F746717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Ridurre le emissioni di energia (rumore)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41E550CB" w14:textId="5825DDB7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Percentuale riduzione quantità energia emessa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155944E1" w14:textId="32DDF7DE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RGA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CB42A02" w14:textId="685E8B77" w:rsidR="00287FD9" w:rsidRDefault="00287FD9" w:rsidP="00287FD9">
            <w:pPr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8%</w:t>
            </w: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46BC4008" w14:textId="5733F2AB" w:rsidR="00287FD9" w:rsidRDefault="00287FD9" w:rsidP="00287FD9">
            <w:pPr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31/12/22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5916845C" w14:textId="56BB6D9D" w:rsidR="009B7871" w:rsidRPr="00597623" w:rsidRDefault="00597623" w:rsidP="00597623">
            <w:pPr>
              <w:spacing w:after="0"/>
              <w:rPr>
                <w:rFonts w:ascii="Open Sans" w:hAnsi="Open Sans" w:cs="Open Sans"/>
                <w:sz w:val="14"/>
                <w:szCs w:val="14"/>
              </w:rPr>
            </w:pPr>
            <w:r>
              <w:rPr>
                <w:rFonts w:ascii="Open Sans" w:hAnsi="Open Sans" w:cs="Open Sans"/>
                <w:sz w:val="14"/>
                <w:szCs w:val="14"/>
              </w:rPr>
              <w:t>S</w:t>
            </w:r>
            <w:r w:rsidR="009B7871" w:rsidRPr="00597623">
              <w:rPr>
                <w:rFonts w:ascii="Open Sans" w:hAnsi="Open Sans" w:cs="Open Sans"/>
                <w:sz w:val="14"/>
                <w:szCs w:val="14"/>
              </w:rPr>
              <w:t xml:space="preserve">ilenziatore cilindrico </w:t>
            </w:r>
          </w:p>
          <w:p w14:paraId="4FE0A5F2" w14:textId="3B538496" w:rsidR="009B7871" w:rsidRPr="00597623" w:rsidRDefault="00597623" w:rsidP="00597623">
            <w:pPr>
              <w:spacing w:after="0"/>
              <w:rPr>
                <w:rFonts w:ascii="Open Sans" w:hAnsi="Open Sans" w:cs="Open Sans"/>
                <w:sz w:val="14"/>
                <w:szCs w:val="14"/>
              </w:rPr>
            </w:pPr>
            <w:r>
              <w:rPr>
                <w:rFonts w:ascii="Open Sans" w:hAnsi="Open Sans" w:cs="Open Sans"/>
                <w:sz w:val="14"/>
                <w:szCs w:val="14"/>
              </w:rPr>
              <w:t>S</w:t>
            </w:r>
            <w:r w:rsidR="009B7871" w:rsidRPr="00597623">
              <w:rPr>
                <w:rFonts w:ascii="Open Sans" w:hAnsi="Open Sans" w:cs="Open Sans"/>
                <w:sz w:val="14"/>
                <w:szCs w:val="14"/>
              </w:rPr>
              <w:t xml:space="preserve">etti fonoassorbenti </w:t>
            </w:r>
          </w:p>
          <w:p w14:paraId="3EF13A50" w14:textId="2612D3C9" w:rsidR="00287FD9" w:rsidRDefault="00597623" w:rsidP="009B7871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sz w:val="14"/>
                <w:szCs w:val="14"/>
              </w:rPr>
              <w:t>C</w:t>
            </w:r>
            <w:r w:rsidR="009B7871" w:rsidRPr="00946ED9">
              <w:rPr>
                <w:rFonts w:ascii="Open Sans" w:hAnsi="Open Sans" w:cs="Open Sans"/>
                <w:sz w:val="14"/>
                <w:szCs w:val="14"/>
              </w:rPr>
              <w:t xml:space="preserve">abine insonorizzanti 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756ECDF" w14:textId="74F38339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8C1D0F">
              <w:rPr>
                <w:rFonts w:ascii="Open Sans" w:hAnsi="Open Sans" w:cs="Open Sans"/>
                <w:color w:val="000000"/>
                <w:sz w:val="14"/>
                <w:szCs w:val="14"/>
              </w:rPr>
              <w:t>Scienze ambientali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CCA10BC" w14:textId="5F803C87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F75F08">
              <w:rPr>
                <w:rFonts w:ascii="Open Sans" w:hAnsi="Open Sans" w:cs="Open Sans"/>
                <w:color w:val="000000"/>
                <w:sz w:val="14"/>
                <w:szCs w:val="14"/>
              </w:rPr>
              <w:t>Rischi e impatti ambientali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37C2FDF" w14:textId="77777777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Comunicazione delle rilevazioni agli enti di controllo</w:t>
            </w:r>
          </w:p>
          <w:p w14:paraId="5F297E59" w14:textId="77777777" w:rsidR="00AF4DBB" w:rsidRDefault="00AF4DBB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</w:p>
          <w:p w14:paraId="1EF0E174" w14:textId="55E10AA0" w:rsidR="00AF4DBB" w:rsidRDefault="00AF4DBB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46012A">
              <w:rPr>
                <w:rFonts w:ascii="Open Sans" w:hAnsi="Open Sans" w:cs="Open Sans"/>
                <w:color w:val="000000"/>
                <w:sz w:val="14"/>
                <w:szCs w:val="14"/>
              </w:rPr>
              <w:t>Comunicazioni interne di processo</w:t>
            </w:r>
          </w:p>
        </w:tc>
        <w:tc>
          <w:tcPr>
            <w:tcW w:w="2248" w:type="dxa"/>
            <w:shd w:val="clear" w:color="auto" w:fill="FFFFFF" w:themeFill="background1"/>
            <w:vAlign w:val="center"/>
          </w:tcPr>
          <w:p w14:paraId="7DB9DE56" w14:textId="77777777" w:rsidR="00BC268D" w:rsidRDefault="00BC268D" w:rsidP="00BC268D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Modulistica degli enti</w:t>
            </w:r>
          </w:p>
          <w:p w14:paraId="5D600855" w14:textId="77777777" w:rsidR="00BC268D" w:rsidRDefault="00BC268D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</w:p>
          <w:p w14:paraId="1A05DB03" w14:textId="5E938B9E" w:rsidR="00287FD9" w:rsidRDefault="00BC268D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BC268D">
              <w:rPr>
                <w:rFonts w:ascii="Open Sans" w:hAnsi="Open Sans" w:cs="Open Sans"/>
                <w:color w:val="000000"/>
                <w:sz w:val="14"/>
                <w:szCs w:val="14"/>
              </w:rPr>
              <w:t>Registro emissioni acustiche</w:t>
            </w:r>
          </w:p>
        </w:tc>
      </w:tr>
      <w:tr w:rsidR="00287FD9" w:rsidRPr="00254441" w14:paraId="6238B9A6" w14:textId="77777777" w:rsidTr="00287FD9">
        <w:trPr>
          <w:trHeight w:val="243"/>
        </w:trPr>
        <w:tc>
          <w:tcPr>
            <w:tcW w:w="1427" w:type="dxa"/>
            <w:vMerge/>
            <w:shd w:val="clear" w:color="auto" w:fill="FFFFFF" w:themeFill="background1"/>
            <w:vAlign w:val="center"/>
          </w:tcPr>
          <w:p w14:paraId="4B35BF33" w14:textId="77777777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</w:p>
        </w:tc>
        <w:tc>
          <w:tcPr>
            <w:tcW w:w="1427" w:type="dxa"/>
            <w:shd w:val="clear" w:color="auto" w:fill="FFFFFF" w:themeFill="background1"/>
            <w:vAlign w:val="center"/>
          </w:tcPr>
          <w:p w14:paraId="67F4D5D3" w14:textId="282107A9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Ridurre la produzione dei rifiuti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36BBF8BD" w14:textId="162FADAC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Percentuale riduzione quantità prodotta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64423284" w14:textId="3E2659B4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RGA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A98D335" w14:textId="604C2D66" w:rsidR="00287FD9" w:rsidRDefault="00287FD9" w:rsidP="00287FD9">
            <w:pPr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10%</w:t>
            </w: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33EB8F9E" w14:textId="6576882E" w:rsidR="00287FD9" w:rsidRDefault="00287FD9" w:rsidP="00287FD9">
            <w:pPr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31/12/22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6EF1616F" w14:textId="5D9906C1" w:rsidR="00287FD9" w:rsidRDefault="00771BCC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Dotazione informatica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D33D2A4" w14:textId="3CFE1758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8C1D0F">
              <w:rPr>
                <w:rFonts w:ascii="Open Sans" w:hAnsi="Open Sans" w:cs="Open Sans"/>
                <w:color w:val="000000"/>
                <w:sz w:val="14"/>
                <w:szCs w:val="14"/>
              </w:rPr>
              <w:t>Scienze ambientali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0824A60A" w14:textId="58EAF053" w:rsidR="00287FD9" w:rsidRPr="00F75F08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F75F08">
              <w:rPr>
                <w:rFonts w:ascii="Open Sans" w:hAnsi="Open Sans" w:cs="Open Sans"/>
                <w:color w:val="000000"/>
                <w:sz w:val="14"/>
                <w:szCs w:val="14"/>
              </w:rPr>
              <w:t>Rischi e impatti ambientali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6606511" w14:textId="77777777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Comunicazione delle rilevazioni agli enti di controllo</w:t>
            </w:r>
          </w:p>
          <w:p w14:paraId="48C11A7B" w14:textId="77777777" w:rsidR="00AF4DBB" w:rsidRDefault="00AF4DBB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</w:p>
          <w:p w14:paraId="0102738D" w14:textId="2F9380CE" w:rsidR="00AF4DBB" w:rsidRDefault="00AF4DBB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46012A">
              <w:rPr>
                <w:rFonts w:ascii="Open Sans" w:hAnsi="Open Sans" w:cs="Open Sans"/>
                <w:color w:val="000000"/>
                <w:sz w:val="14"/>
                <w:szCs w:val="14"/>
              </w:rPr>
              <w:t>Comunicazioni interne di processo</w:t>
            </w:r>
          </w:p>
        </w:tc>
        <w:tc>
          <w:tcPr>
            <w:tcW w:w="2248" w:type="dxa"/>
            <w:shd w:val="clear" w:color="auto" w:fill="FFFFFF" w:themeFill="background1"/>
            <w:vAlign w:val="center"/>
          </w:tcPr>
          <w:p w14:paraId="482CA036" w14:textId="77777777" w:rsidR="00BC268D" w:rsidRDefault="00BC268D" w:rsidP="00BC268D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Modulistica degli enti</w:t>
            </w:r>
          </w:p>
          <w:p w14:paraId="0A8CC879" w14:textId="77777777" w:rsidR="00BC268D" w:rsidRDefault="00BC268D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</w:p>
          <w:p w14:paraId="56179840" w14:textId="730B10B4" w:rsidR="00287FD9" w:rsidRDefault="00BC268D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BC268D">
              <w:rPr>
                <w:rFonts w:ascii="Open Sans" w:hAnsi="Open Sans" w:cs="Open Sans"/>
                <w:color w:val="000000"/>
                <w:sz w:val="14"/>
                <w:szCs w:val="14"/>
              </w:rPr>
              <w:t xml:space="preserve">Registro rifiuti e </w:t>
            </w:r>
            <w:proofErr w:type="gramStart"/>
            <w:r w:rsidRPr="00BC268D">
              <w:rPr>
                <w:rFonts w:ascii="Open Sans" w:hAnsi="Open Sans" w:cs="Open Sans"/>
                <w:color w:val="000000"/>
                <w:sz w:val="14"/>
                <w:szCs w:val="14"/>
              </w:rPr>
              <w:t>sotto prodotti</w:t>
            </w:r>
            <w:proofErr w:type="gramEnd"/>
          </w:p>
        </w:tc>
      </w:tr>
    </w:tbl>
    <w:p w14:paraId="4ECDA9B3" w14:textId="77777777" w:rsidR="006110E2" w:rsidRDefault="006110E2"/>
    <w:tbl>
      <w:tblPr>
        <w:tblpPr w:leftFromText="141" w:rightFromText="141" w:vertAnchor="text" w:horzAnchor="margin" w:tblpY="63"/>
        <w:tblOverlap w:val="never"/>
        <w:tblW w:w="158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7"/>
        <w:gridCol w:w="1427"/>
        <w:gridCol w:w="1428"/>
        <w:gridCol w:w="1242"/>
        <w:gridCol w:w="708"/>
        <w:gridCol w:w="1043"/>
        <w:gridCol w:w="1225"/>
        <w:gridCol w:w="1560"/>
        <w:gridCol w:w="1842"/>
        <w:gridCol w:w="1701"/>
        <w:gridCol w:w="2248"/>
      </w:tblGrid>
      <w:tr w:rsidR="002473D1" w:rsidRPr="00254441" w14:paraId="071DF658" w14:textId="77777777" w:rsidTr="002473D1">
        <w:trPr>
          <w:trHeight w:val="243"/>
        </w:trPr>
        <w:tc>
          <w:tcPr>
            <w:tcW w:w="15851" w:type="dxa"/>
            <w:gridSpan w:val="11"/>
            <w:shd w:val="clear" w:color="auto" w:fill="662160"/>
            <w:vAlign w:val="center"/>
          </w:tcPr>
          <w:p w14:paraId="13FDB539" w14:textId="739313A2" w:rsidR="002473D1" w:rsidRPr="002473D1" w:rsidRDefault="002473D1" w:rsidP="00172D38">
            <w:pPr>
              <w:spacing w:after="0" w:line="240" w:lineRule="auto"/>
              <w:rPr>
                <w:rFonts w:ascii="Open Sans" w:hAnsi="Open Sans" w:cs="Open Sans"/>
                <w:b/>
                <w:bCs/>
                <w:color w:val="FFFFFF" w:themeColor="background1"/>
                <w:sz w:val="20"/>
                <w:szCs w:val="20"/>
              </w:rPr>
            </w:pPr>
            <w:r w:rsidRPr="002473D1">
              <w:rPr>
                <w:rFonts w:ascii="Open Sans" w:eastAsia="Times New Roman" w:hAnsi="Open Sans" w:cs="Open Sans"/>
                <w:b/>
                <w:bCs/>
                <w:color w:val="FFFFFF" w:themeColor="background1"/>
                <w:sz w:val="20"/>
                <w:szCs w:val="20"/>
                <w:lang w:eastAsia="it-IT"/>
              </w:rPr>
              <w:t>OBIETTIVI OBBLIGHI CONFORMITÀ</w:t>
            </w:r>
          </w:p>
        </w:tc>
      </w:tr>
      <w:tr w:rsidR="00F52F41" w:rsidRPr="00254441" w14:paraId="1FFE6E6F" w14:textId="77777777" w:rsidTr="0080355B">
        <w:trPr>
          <w:trHeight w:val="243"/>
        </w:trPr>
        <w:tc>
          <w:tcPr>
            <w:tcW w:w="6232" w:type="dxa"/>
            <w:gridSpan w:val="5"/>
            <w:shd w:val="clear" w:color="auto" w:fill="F2F2F2" w:themeFill="background1" w:themeFillShade="F2"/>
            <w:vAlign w:val="center"/>
          </w:tcPr>
          <w:p w14:paraId="00320DE9" w14:textId="63D8A63E" w:rsidR="00F52F41" w:rsidRPr="0080355B" w:rsidRDefault="00F52F41" w:rsidP="0080355B">
            <w:pPr>
              <w:spacing w:after="0"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80355B">
              <w:rPr>
                <w:rFonts w:ascii="Open Sans" w:eastAsia="Times New Roman" w:hAnsi="Open Sans" w:cs="Open Sans"/>
                <w:b/>
                <w:bCs/>
                <w:sz w:val="20"/>
                <w:szCs w:val="20"/>
                <w:lang w:eastAsia="it-IT"/>
              </w:rPr>
              <w:t>OBIETTIVI</w:t>
            </w:r>
            <w:r w:rsidR="0080355B">
              <w:rPr>
                <w:rFonts w:ascii="Open Sans" w:eastAsia="Times New Roman" w:hAnsi="Open Sans" w:cs="Open Sans"/>
                <w:b/>
                <w:bCs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9619" w:type="dxa"/>
            <w:gridSpan w:val="6"/>
            <w:shd w:val="clear" w:color="auto" w:fill="F2F2F2" w:themeFill="background1" w:themeFillShade="F2"/>
            <w:vAlign w:val="center"/>
          </w:tcPr>
          <w:p w14:paraId="09FBE7F6" w14:textId="3B0F9488" w:rsidR="00F52F41" w:rsidRPr="0080355B" w:rsidRDefault="00F52F41" w:rsidP="00172D38">
            <w:pPr>
              <w:spacing w:after="0"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80355B">
              <w:rPr>
                <w:rFonts w:ascii="Open Sans" w:hAnsi="Open Sans" w:cs="Open Sans"/>
                <w:b/>
                <w:bCs/>
                <w:sz w:val="20"/>
                <w:szCs w:val="20"/>
              </w:rPr>
              <w:t>PIANIFICAZIONE PER IL LORO RAGGIUNGIMENTO</w:t>
            </w:r>
          </w:p>
        </w:tc>
      </w:tr>
      <w:tr w:rsidR="00F52F41" w:rsidRPr="00254441" w14:paraId="76C6EFDD" w14:textId="77777777" w:rsidTr="00F52F41">
        <w:trPr>
          <w:trHeight w:val="243"/>
        </w:trPr>
        <w:tc>
          <w:tcPr>
            <w:tcW w:w="1427" w:type="dxa"/>
            <w:shd w:val="clear" w:color="auto" w:fill="F2F2F2" w:themeFill="background1" w:themeFillShade="F2"/>
            <w:vAlign w:val="center"/>
          </w:tcPr>
          <w:p w14:paraId="0353E9C9" w14:textId="77E97741" w:rsidR="00F52F41" w:rsidRPr="00172D38" w:rsidRDefault="00F52F41" w:rsidP="00F52F41">
            <w:pPr>
              <w:spacing w:after="0" w:line="240" w:lineRule="auto"/>
              <w:rPr>
                <w:rFonts w:ascii="Open Sans" w:hAnsi="Open Sans" w:cs="Open Sans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AMBITO DI RIFERIMENTO</w:t>
            </w:r>
          </w:p>
        </w:tc>
        <w:tc>
          <w:tcPr>
            <w:tcW w:w="1427" w:type="dxa"/>
            <w:shd w:val="clear" w:color="auto" w:fill="F2F2F2" w:themeFill="background1" w:themeFillShade="F2"/>
            <w:vAlign w:val="center"/>
          </w:tcPr>
          <w:p w14:paraId="453C6A75" w14:textId="5290F96A" w:rsidR="00F52F41" w:rsidRDefault="00F52F41" w:rsidP="00F52F41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OBIETTIVO</w:t>
            </w:r>
          </w:p>
        </w:tc>
        <w:tc>
          <w:tcPr>
            <w:tcW w:w="1428" w:type="dxa"/>
            <w:shd w:val="clear" w:color="auto" w:fill="F2F2F2" w:themeFill="background1" w:themeFillShade="F2"/>
            <w:vAlign w:val="center"/>
          </w:tcPr>
          <w:p w14:paraId="39CCEB50" w14:textId="1EBD3AA4" w:rsidR="00F52F41" w:rsidRDefault="00F52F41" w:rsidP="00F52F41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INDICATORE</w:t>
            </w:r>
          </w:p>
        </w:tc>
        <w:tc>
          <w:tcPr>
            <w:tcW w:w="1242" w:type="dxa"/>
            <w:shd w:val="clear" w:color="auto" w:fill="F2F2F2" w:themeFill="background1" w:themeFillShade="F2"/>
            <w:vAlign w:val="center"/>
          </w:tcPr>
          <w:p w14:paraId="056C409F" w14:textId="5C7F64F7" w:rsidR="00F52F41" w:rsidRDefault="00F52F41" w:rsidP="00F52F41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RESPONSABILE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49289D29" w14:textId="77777777" w:rsidR="00F52F41" w:rsidRDefault="00F52F41" w:rsidP="00F52F41">
            <w:pPr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VALORE</w:t>
            </w:r>
          </w:p>
          <w:p w14:paraId="24F7BE19" w14:textId="745F7597" w:rsidR="00CB0288" w:rsidRDefault="00CB0288" w:rsidP="00F52F41">
            <w:pPr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 xml:space="preserve">(n. non </w:t>
            </w:r>
            <w:r w:rsidR="00D5224A">
              <w:rPr>
                <w:rFonts w:ascii="Open Sans" w:hAnsi="Open Sans" w:cs="Open Sans"/>
                <w:color w:val="000000"/>
                <w:sz w:val="14"/>
                <w:szCs w:val="14"/>
              </w:rPr>
              <w:t>conformità</w:t>
            </w: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)</w:t>
            </w:r>
          </w:p>
        </w:tc>
        <w:tc>
          <w:tcPr>
            <w:tcW w:w="1043" w:type="dxa"/>
            <w:shd w:val="clear" w:color="auto" w:fill="F2F2F2" w:themeFill="background1" w:themeFillShade="F2"/>
            <w:vAlign w:val="center"/>
          </w:tcPr>
          <w:p w14:paraId="4F44909C" w14:textId="2FBE937C" w:rsidR="00F52F41" w:rsidRDefault="00F52F41" w:rsidP="00F52F41">
            <w:pPr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SCADENZA</w:t>
            </w:r>
          </w:p>
        </w:tc>
        <w:tc>
          <w:tcPr>
            <w:tcW w:w="1225" w:type="dxa"/>
            <w:shd w:val="clear" w:color="auto" w:fill="F2F2F2" w:themeFill="background1" w:themeFillShade="F2"/>
            <w:vAlign w:val="center"/>
          </w:tcPr>
          <w:p w14:paraId="146C8E1C" w14:textId="3D2CB91D" w:rsidR="00F52F41" w:rsidRDefault="00F52F41" w:rsidP="00F52F41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RISORSE STRUMENTALI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23948F0E" w14:textId="77C668CB" w:rsidR="00F52F41" w:rsidRDefault="00F52F41" w:rsidP="00F52F41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COMPETENZA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1540DF7C" w14:textId="11AF3D18" w:rsidR="00F52F41" w:rsidRDefault="00F52F41" w:rsidP="00F52F41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CONSAPEVOLEZZA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4CA51E3" w14:textId="0AC77340" w:rsidR="00F52F41" w:rsidRDefault="00F52F41" w:rsidP="00F52F41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COMUNICAZIONE</w:t>
            </w:r>
          </w:p>
        </w:tc>
        <w:tc>
          <w:tcPr>
            <w:tcW w:w="2248" w:type="dxa"/>
            <w:shd w:val="clear" w:color="auto" w:fill="F2F2F2" w:themeFill="background1" w:themeFillShade="F2"/>
            <w:vAlign w:val="center"/>
          </w:tcPr>
          <w:p w14:paraId="10B47A5D" w14:textId="209D1433" w:rsidR="00F52F41" w:rsidRDefault="00F52F41" w:rsidP="00F52F41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INFORMAZIONI DOCUMENTATE</w:t>
            </w:r>
          </w:p>
        </w:tc>
      </w:tr>
      <w:tr w:rsidR="00172D38" w:rsidRPr="00254441" w14:paraId="7485AB74" w14:textId="77777777" w:rsidTr="00172D38">
        <w:trPr>
          <w:trHeight w:val="243"/>
        </w:trPr>
        <w:tc>
          <w:tcPr>
            <w:tcW w:w="1427" w:type="dxa"/>
            <w:vMerge w:val="restart"/>
            <w:shd w:val="clear" w:color="auto" w:fill="FFFFFF" w:themeFill="background1"/>
            <w:vAlign w:val="center"/>
          </w:tcPr>
          <w:p w14:paraId="6540DC70" w14:textId="77777777" w:rsidR="00172D38" w:rsidRDefault="00172D38" w:rsidP="00172D38">
            <w:pPr>
              <w:spacing w:after="0" w:line="240" w:lineRule="auto"/>
              <w:rPr>
                <w:rFonts w:ascii="Open Sans" w:hAnsi="Open Sans" w:cs="Open Sans"/>
                <w:b/>
                <w:bCs/>
                <w:color w:val="000000"/>
                <w:sz w:val="14"/>
                <w:szCs w:val="14"/>
              </w:rPr>
            </w:pPr>
            <w:r w:rsidRPr="00172D38">
              <w:rPr>
                <w:rFonts w:ascii="Open Sans" w:hAnsi="Open Sans" w:cs="Open Sans"/>
                <w:b/>
                <w:bCs/>
                <w:color w:val="000000"/>
                <w:sz w:val="14"/>
                <w:szCs w:val="14"/>
              </w:rPr>
              <w:t>OBIETTIVI PER OBBLIGHI DI CONFORMITÀ</w:t>
            </w:r>
          </w:p>
          <w:p w14:paraId="64CA7A5D" w14:textId="77777777" w:rsidR="00F52F41" w:rsidRDefault="00F52F41" w:rsidP="00172D38">
            <w:pPr>
              <w:spacing w:after="0" w:line="240" w:lineRule="auto"/>
              <w:rPr>
                <w:rFonts w:ascii="Open Sans" w:hAnsi="Open Sans" w:cs="Open Sans"/>
                <w:b/>
                <w:bCs/>
                <w:color w:val="000000"/>
                <w:sz w:val="14"/>
                <w:szCs w:val="14"/>
              </w:rPr>
            </w:pPr>
          </w:p>
          <w:p w14:paraId="46C52DC2" w14:textId="77777777" w:rsidR="00F52F41" w:rsidRPr="00A02D8D" w:rsidRDefault="00F52F41" w:rsidP="00F52F41">
            <w:pPr>
              <w:spacing w:after="0" w:line="240" w:lineRule="auto"/>
              <w:rPr>
                <w:rFonts w:ascii="Open Sans" w:hAnsi="Open Sans" w:cs="Open Sans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A02D8D">
              <w:rPr>
                <w:rFonts w:ascii="Open Sans" w:hAnsi="Open Sans" w:cs="Open Sans"/>
                <w:b/>
                <w:bCs/>
                <w:i/>
                <w:iCs/>
                <w:color w:val="000000"/>
                <w:sz w:val="14"/>
                <w:szCs w:val="14"/>
              </w:rPr>
              <w:t>Input:</w:t>
            </w:r>
          </w:p>
          <w:p w14:paraId="776D16F5" w14:textId="33EC3E33" w:rsidR="00F52F41" w:rsidRPr="00172D38" w:rsidRDefault="00BD06EC" w:rsidP="00F52F41">
            <w:pPr>
              <w:spacing w:after="0" w:line="240" w:lineRule="auto"/>
              <w:rPr>
                <w:rFonts w:ascii="Open Sans" w:hAnsi="Open Sans" w:cs="Open Sans"/>
                <w:b/>
                <w:bCs/>
                <w:color w:val="000000"/>
                <w:sz w:val="14"/>
                <w:szCs w:val="14"/>
              </w:rPr>
            </w:pPr>
            <w:r w:rsidRPr="00BD06EC">
              <w:rPr>
                <w:rFonts w:ascii="Open Sans" w:hAnsi="Open Sans" w:cs="Open Sans"/>
                <w:i/>
                <w:iCs/>
                <w:color w:val="000000"/>
                <w:sz w:val="14"/>
                <w:szCs w:val="14"/>
              </w:rPr>
              <w:t>MOD-</w:t>
            </w:r>
            <w:r w:rsidR="001037E5">
              <w:rPr>
                <w:rFonts w:ascii="Open Sans" w:hAnsi="Open Sans" w:cs="Open Sans"/>
                <w:i/>
                <w:iCs/>
                <w:color w:val="000000"/>
                <w:sz w:val="14"/>
                <w:szCs w:val="14"/>
              </w:rPr>
              <w:t>PIA</w:t>
            </w:r>
            <w:r w:rsidRPr="00BD06EC">
              <w:rPr>
                <w:rFonts w:ascii="Open Sans" w:hAnsi="Open Sans" w:cs="Open Sans"/>
                <w:i/>
                <w:iCs/>
                <w:color w:val="000000"/>
                <w:sz w:val="14"/>
                <w:szCs w:val="14"/>
              </w:rPr>
              <w:t>-</w:t>
            </w:r>
            <w:r w:rsidR="001037E5">
              <w:rPr>
                <w:rFonts w:ascii="Open Sans" w:hAnsi="Open Sans" w:cs="Open Sans"/>
                <w:i/>
                <w:iCs/>
                <w:color w:val="000000"/>
                <w:sz w:val="14"/>
                <w:szCs w:val="14"/>
              </w:rPr>
              <w:t>04</w:t>
            </w:r>
            <w:r w:rsidRPr="00BD06EC">
              <w:rPr>
                <w:rFonts w:ascii="Open Sans" w:hAnsi="Open Sans" w:cs="Open Sans"/>
                <w:i/>
                <w:iCs/>
                <w:color w:val="000000"/>
                <w:sz w:val="14"/>
                <w:szCs w:val="14"/>
              </w:rPr>
              <w:t>-Pianificazione obblighi di conformità</w:t>
            </w:r>
          </w:p>
        </w:tc>
        <w:tc>
          <w:tcPr>
            <w:tcW w:w="1427" w:type="dxa"/>
            <w:shd w:val="clear" w:color="auto" w:fill="FFFFFF" w:themeFill="background1"/>
            <w:vAlign w:val="center"/>
          </w:tcPr>
          <w:p w14:paraId="2F16BA27" w14:textId="46AF2A63" w:rsidR="00172D38" w:rsidRDefault="00F52F41" w:rsidP="00172D38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Assicurare la piena conformità della documentazione inerente agli obblighi di conformit</w:t>
            </w:r>
            <w:r w:rsidR="002A0C66">
              <w:rPr>
                <w:rFonts w:ascii="Open Sans" w:hAnsi="Open Sans" w:cs="Open Sans"/>
                <w:color w:val="000000"/>
                <w:sz w:val="14"/>
                <w:szCs w:val="14"/>
              </w:rPr>
              <w:t>à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15F03B78" w14:textId="73C8D52A" w:rsidR="00172D38" w:rsidRDefault="002A0C66" w:rsidP="00172D38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N° di non conformità rispetto al numero dei controlli effettuati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3C262124" w14:textId="590EA667" w:rsidR="00172D38" w:rsidRDefault="002A0C66" w:rsidP="00172D38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Alta direzione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DD244E9" w14:textId="2212A918" w:rsidR="00172D38" w:rsidRDefault="002A0C66" w:rsidP="00172D38">
            <w:pPr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26AA6887" w14:textId="52EFC76C" w:rsidR="00172D38" w:rsidRDefault="002A0C66" w:rsidP="00172D38">
            <w:pPr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31/12/22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7278BA43" w14:textId="223009C7" w:rsidR="00172D38" w:rsidRDefault="002A0C66" w:rsidP="00172D38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Dotazione informatica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B691207" w14:textId="151A7E1E" w:rsidR="00287FD9" w:rsidRDefault="002A0C66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Legislazione ambientale</w:t>
            </w:r>
          </w:p>
          <w:p w14:paraId="1C8E9786" w14:textId="757A9EF8" w:rsidR="002A0C66" w:rsidRDefault="002A0C66" w:rsidP="00172D38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8643812" w14:textId="77777777" w:rsidR="00172D38" w:rsidRDefault="002A0C66" w:rsidP="00172D38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Reati ambientali</w:t>
            </w:r>
          </w:p>
          <w:p w14:paraId="748987DF" w14:textId="77777777" w:rsidR="002A0C66" w:rsidRDefault="002A0C66" w:rsidP="00172D38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Sanzioni</w:t>
            </w:r>
          </w:p>
          <w:p w14:paraId="2557BAD6" w14:textId="19BC867E" w:rsidR="002A0C66" w:rsidRDefault="002A0C66" w:rsidP="00172D38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Conseguenze economiche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1A75E56" w14:textId="78CE253A" w:rsidR="00172D38" w:rsidRDefault="00AF4DBB" w:rsidP="00172D38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46012A">
              <w:rPr>
                <w:rFonts w:ascii="Open Sans" w:hAnsi="Open Sans" w:cs="Open Sans"/>
                <w:color w:val="000000"/>
                <w:sz w:val="14"/>
                <w:szCs w:val="14"/>
              </w:rPr>
              <w:t>Comunicazioni interne di processo</w:t>
            </w:r>
          </w:p>
        </w:tc>
        <w:tc>
          <w:tcPr>
            <w:tcW w:w="2248" w:type="dxa"/>
            <w:shd w:val="clear" w:color="auto" w:fill="FFFFFF" w:themeFill="background1"/>
            <w:vAlign w:val="center"/>
          </w:tcPr>
          <w:p w14:paraId="7CDAE4BA" w14:textId="11B3D567" w:rsidR="00387EB2" w:rsidRDefault="00AF4029" w:rsidP="00172D38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AF4029">
              <w:rPr>
                <w:rFonts w:ascii="Open Sans" w:hAnsi="Open Sans" w:cs="Open Sans"/>
                <w:color w:val="000000"/>
                <w:sz w:val="14"/>
                <w:szCs w:val="14"/>
              </w:rPr>
              <w:t>Registro non conformità</w:t>
            </w:r>
          </w:p>
        </w:tc>
      </w:tr>
      <w:tr w:rsidR="00287FD9" w:rsidRPr="00254441" w14:paraId="7B5F2B06" w14:textId="77777777" w:rsidTr="00287FD9">
        <w:trPr>
          <w:trHeight w:val="243"/>
        </w:trPr>
        <w:tc>
          <w:tcPr>
            <w:tcW w:w="1427" w:type="dxa"/>
            <w:vMerge/>
            <w:shd w:val="clear" w:color="auto" w:fill="FFFFFF" w:themeFill="background1"/>
            <w:vAlign w:val="center"/>
          </w:tcPr>
          <w:p w14:paraId="470F72F5" w14:textId="77777777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</w:p>
        </w:tc>
        <w:tc>
          <w:tcPr>
            <w:tcW w:w="1427" w:type="dxa"/>
            <w:shd w:val="clear" w:color="auto" w:fill="FFFFFF" w:themeFill="background1"/>
            <w:vAlign w:val="center"/>
          </w:tcPr>
          <w:p w14:paraId="36B9F78C" w14:textId="71648D22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 xml:space="preserve">Assicurare la piena veridicità dei dati e delle informazioni previste dagli obblighi di conformità 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175A87D5" w14:textId="20E94798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N° di rilievi e contestazioni da parte degli enti di controllo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0719C548" w14:textId="34A4D76C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Alta direzione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2B218E7" w14:textId="32E925CC" w:rsidR="00287FD9" w:rsidRDefault="00287FD9" w:rsidP="00287FD9">
            <w:pPr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0571FCCF" w14:textId="646DFCA2" w:rsidR="00287FD9" w:rsidRDefault="00287FD9" w:rsidP="00287FD9">
            <w:pPr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31/12/22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00FC4F19" w14:textId="02A341A8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Dotazione informatica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A731789" w14:textId="0E3C670D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F45670">
              <w:rPr>
                <w:rFonts w:ascii="Open Sans" w:hAnsi="Open Sans" w:cs="Open Sans"/>
                <w:color w:val="000000"/>
                <w:sz w:val="14"/>
                <w:szCs w:val="14"/>
              </w:rPr>
              <w:t>Legislazione ambientale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C0998C0" w14:textId="77777777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Reati ambientali</w:t>
            </w:r>
          </w:p>
          <w:p w14:paraId="1735F9E9" w14:textId="77777777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Sanzioni</w:t>
            </w:r>
          </w:p>
          <w:p w14:paraId="5C5ACCD2" w14:textId="0CC11260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Conseguenze economiche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27081D6" w14:textId="50F4A2F8" w:rsidR="00287FD9" w:rsidRDefault="00AF4DBB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46012A">
              <w:rPr>
                <w:rFonts w:ascii="Open Sans" w:hAnsi="Open Sans" w:cs="Open Sans"/>
                <w:color w:val="000000"/>
                <w:sz w:val="14"/>
                <w:szCs w:val="14"/>
              </w:rPr>
              <w:t>Comunicazioni interne di processo</w:t>
            </w:r>
          </w:p>
        </w:tc>
        <w:tc>
          <w:tcPr>
            <w:tcW w:w="2248" w:type="dxa"/>
            <w:shd w:val="clear" w:color="auto" w:fill="FFFFFF" w:themeFill="background1"/>
            <w:vAlign w:val="center"/>
          </w:tcPr>
          <w:p w14:paraId="5131B7A6" w14:textId="65AB35EE" w:rsidR="00287FD9" w:rsidRDefault="00AF402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AF4029">
              <w:rPr>
                <w:rFonts w:ascii="Open Sans" w:hAnsi="Open Sans" w:cs="Open Sans"/>
                <w:color w:val="000000"/>
                <w:sz w:val="14"/>
                <w:szCs w:val="14"/>
              </w:rPr>
              <w:t>Registro non conformità</w:t>
            </w:r>
          </w:p>
        </w:tc>
      </w:tr>
      <w:tr w:rsidR="00287FD9" w:rsidRPr="00254441" w14:paraId="6F6383E3" w14:textId="77777777" w:rsidTr="00287FD9">
        <w:trPr>
          <w:trHeight w:val="243"/>
        </w:trPr>
        <w:tc>
          <w:tcPr>
            <w:tcW w:w="1427" w:type="dxa"/>
            <w:vMerge/>
            <w:shd w:val="clear" w:color="auto" w:fill="FFFFFF" w:themeFill="background1"/>
            <w:vAlign w:val="center"/>
          </w:tcPr>
          <w:p w14:paraId="0D028F93" w14:textId="77777777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</w:p>
        </w:tc>
        <w:tc>
          <w:tcPr>
            <w:tcW w:w="1427" w:type="dxa"/>
            <w:shd w:val="clear" w:color="auto" w:fill="FFFFFF" w:themeFill="background1"/>
            <w:vAlign w:val="center"/>
          </w:tcPr>
          <w:p w14:paraId="364AC0C3" w14:textId="2FF6CF99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Assicurare la piena efficacia delle verifiche tecniche nell'individuare non conformità e scostamenti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06645BB7" w14:textId="77777777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Affidamento delle verifiche ad ente specializzato</w:t>
            </w:r>
          </w:p>
          <w:p w14:paraId="6CD1C1D1" w14:textId="2D3315D1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SI/NO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46056BFB" w14:textId="675C8B10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Alta direzione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90C5C2A" w14:textId="651ABE44" w:rsidR="00287FD9" w:rsidRDefault="00287FD9" w:rsidP="00287FD9">
            <w:pPr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SI</w:t>
            </w: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4A38AB3F" w14:textId="5754C98C" w:rsidR="00287FD9" w:rsidRDefault="00287FD9" w:rsidP="00287FD9">
            <w:pPr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31/12/22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7B0E709E" w14:textId="79FFDF1B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Dotazione informatica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4034A57" w14:textId="39BF2BFE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F45670">
              <w:rPr>
                <w:rFonts w:ascii="Open Sans" w:hAnsi="Open Sans" w:cs="Open Sans"/>
                <w:color w:val="000000"/>
                <w:sz w:val="14"/>
                <w:szCs w:val="14"/>
              </w:rPr>
              <w:t>Legislazione ambientale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86D388D" w14:textId="77777777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Reati ambientali</w:t>
            </w:r>
          </w:p>
          <w:p w14:paraId="711F57DB" w14:textId="77777777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Sanzioni</w:t>
            </w:r>
          </w:p>
          <w:p w14:paraId="3D47F001" w14:textId="5A7A5635" w:rsidR="00287FD9" w:rsidRDefault="00287FD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/>
                <w:sz w:val="14"/>
                <w:szCs w:val="14"/>
              </w:rPr>
              <w:t>Conseguenze economiche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BCF2EB5" w14:textId="728F0A97" w:rsidR="00287FD9" w:rsidRDefault="00AF4DBB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46012A">
              <w:rPr>
                <w:rFonts w:ascii="Open Sans" w:hAnsi="Open Sans" w:cs="Open Sans"/>
                <w:color w:val="000000"/>
                <w:sz w:val="14"/>
                <w:szCs w:val="14"/>
              </w:rPr>
              <w:t>Comunicazioni interne di processo</w:t>
            </w:r>
          </w:p>
        </w:tc>
        <w:tc>
          <w:tcPr>
            <w:tcW w:w="2248" w:type="dxa"/>
            <w:shd w:val="clear" w:color="auto" w:fill="FFFFFF" w:themeFill="background1"/>
            <w:vAlign w:val="center"/>
          </w:tcPr>
          <w:p w14:paraId="263F8F27" w14:textId="7440E13F" w:rsidR="00287FD9" w:rsidRDefault="00AF4029" w:rsidP="00287FD9">
            <w:pPr>
              <w:spacing w:after="0" w:line="240" w:lineRule="auto"/>
              <w:rPr>
                <w:rFonts w:ascii="Open Sans" w:hAnsi="Open Sans" w:cs="Open Sans"/>
                <w:color w:val="000000"/>
                <w:sz w:val="14"/>
                <w:szCs w:val="14"/>
              </w:rPr>
            </w:pPr>
            <w:r w:rsidRPr="00AF4029">
              <w:rPr>
                <w:rFonts w:ascii="Open Sans" w:hAnsi="Open Sans" w:cs="Open Sans"/>
                <w:color w:val="000000"/>
                <w:sz w:val="14"/>
                <w:szCs w:val="14"/>
              </w:rPr>
              <w:t>Registro non conformità</w:t>
            </w:r>
          </w:p>
        </w:tc>
      </w:tr>
    </w:tbl>
    <w:p w14:paraId="572E7B8F" w14:textId="77777777" w:rsidR="00B90EAB" w:rsidRDefault="00B90EAB" w:rsidP="0096279D"/>
    <w:tbl>
      <w:tblPr>
        <w:tblStyle w:val="Grigliatabella"/>
        <w:tblW w:w="11057" w:type="dxa"/>
        <w:jc w:val="righ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38"/>
        <w:gridCol w:w="4068"/>
        <w:gridCol w:w="4051"/>
      </w:tblGrid>
      <w:tr w:rsidR="00985D69" w:rsidRPr="001972C9" w14:paraId="6BE3D38B" w14:textId="77777777" w:rsidTr="004F1178">
        <w:trPr>
          <w:jc w:val="right"/>
        </w:trPr>
        <w:tc>
          <w:tcPr>
            <w:tcW w:w="11194" w:type="dxa"/>
            <w:gridSpan w:val="3"/>
            <w:shd w:val="clear" w:color="auto" w:fill="662160"/>
          </w:tcPr>
          <w:p w14:paraId="204400EA" w14:textId="77777777" w:rsidR="00985D69" w:rsidRPr="001972C9" w:rsidRDefault="00985D69" w:rsidP="005F225E">
            <w:pPr>
              <w:spacing w:after="0"/>
              <w:rPr>
                <w:rFonts w:ascii="Open Sans" w:hAnsi="Open Sans" w:cs="Open Sans"/>
                <w:color w:val="FFFFFF" w:themeColor="background1"/>
              </w:rPr>
            </w:pPr>
            <w:r>
              <w:rPr>
                <w:rFonts w:ascii="Open Sans" w:hAnsi="Open Sans" w:cs="Open Sans"/>
                <w:color w:val="FFFFFF" w:themeColor="background1"/>
              </w:rPr>
              <w:t>APPROVAZIONE</w:t>
            </w:r>
          </w:p>
        </w:tc>
      </w:tr>
      <w:tr w:rsidR="00985D69" w:rsidRPr="001972C9" w14:paraId="69651EFD" w14:textId="77777777" w:rsidTr="004F1178">
        <w:trPr>
          <w:jc w:val="right"/>
        </w:trPr>
        <w:tc>
          <w:tcPr>
            <w:tcW w:w="2972" w:type="dxa"/>
          </w:tcPr>
          <w:p w14:paraId="1E3760BA" w14:textId="77777777" w:rsidR="00985D69" w:rsidRPr="001972C9" w:rsidRDefault="00985D69" w:rsidP="005F225E">
            <w:pPr>
              <w:spacing w:after="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DATA </w:t>
            </w:r>
          </w:p>
        </w:tc>
        <w:tc>
          <w:tcPr>
            <w:tcW w:w="4111" w:type="dxa"/>
          </w:tcPr>
          <w:p w14:paraId="4D868255" w14:textId="77777777" w:rsidR="00985D69" w:rsidRPr="001972C9" w:rsidRDefault="00985D69" w:rsidP="005F225E">
            <w:pPr>
              <w:spacing w:after="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RESPONSABILE </w:t>
            </w:r>
          </w:p>
        </w:tc>
        <w:tc>
          <w:tcPr>
            <w:tcW w:w="4111" w:type="dxa"/>
          </w:tcPr>
          <w:p w14:paraId="3C42CAA6" w14:textId="77777777" w:rsidR="00985D69" w:rsidRPr="001972C9" w:rsidRDefault="00985D69" w:rsidP="005F225E">
            <w:pPr>
              <w:spacing w:after="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FIRMA</w:t>
            </w:r>
          </w:p>
        </w:tc>
      </w:tr>
      <w:tr w:rsidR="00985D69" w:rsidRPr="001972C9" w14:paraId="653323ED" w14:textId="77777777" w:rsidTr="004F1178">
        <w:trPr>
          <w:jc w:val="right"/>
        </w:trPr>
        <w:tc>
          <w:tcPr>
            <w:tcW w:w="2972" w:type="dxa"/>
            <w:vAlign w:val="center"/>
          </w:tcPr>
          <w:p w14:paraId="6762C432" w14:textId="4F7E32B6" w:rsidR="00985D69" w:rsidRDefault="00985D69" w:rsidP="005F225E">
            <w:pPr>
              <w:spacing w:after="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3</w:t>
            </w:r>
            <w:r w:rsidR="00D5224A">
              <w:rPr>
                <w:rFonts w:ascii="Open Sans" w:hAnsi="Open Sans" w:cs="Open Sans"/>
              </w:rPr>
              <w:t>1</w:t>
            </w:r>
            <w:r>
              <w:rPr>
                <w:rFonts w:ascii="Open Sans" w:hAnsi="Open Sans" w:cs="Open Sans"/>
              </w:rPr>
              <w:t>/</w:t>
            </w:r>
            <w:r w:rsidR="00D5224A">
              <w:rPr>
                <w:rFonts w:ascii="Open Sans" w:hAnsi="Open Sans" w:cs="Open Sans"/>
              </w:rPr>
              <w:t>0</w:t>
            </w:r>
            <w:r>
              <w:rPr>
                <w:rFonts w:ascii="Open Sans" w:hAnsi="Open Sans" w:cs="Open Sans"/>
              </w:rPr>
              <w:t>1/2</w:t>
            </w:r>
            <w:r w:rsidR="00D5224A">
              <w:rPr>
                <w:rFonts w:ascii="Open Sans" w:hAnsi="Open Sans" w:cs="Open Sans"/>
              </w:rPr>
              <w:t>2</w:t>
            </w:r>
          </w:p>
        </w:tc>
        <w:tc>
          <w:tcPr>
            <w:tcW w:w="4111" w:type="dxa"/>
            <w:vAlign w:val="center"/>
          </w:tcPr>
          <w:p w14:paraId="530DAEC5" w14:textId="77777777" w:rsidR="00985D69" w:rsidRDefault="00985D69" w:rsidP="005F225E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4111" w:type="dxa"/>
            <w:vAlign w:val="center"/>
          </w:tcPr>
          <w:p w14:paraId="4EF69807" w14:textId="77777777" w:rsidR="00985D69" w:rsidRDefault="00985D69" w:rsidP="005F225E">
            <w:pPr>
              <w:spacing w:after="0"/>
              <w:rPr>
                <w:rFonts w:ascii="Open Sans" w:hAnsi="Open Sans" w:cs="Open Sans"/>
              </w:rPr>
            </w:pPr>
          </w:p>
        </w:tc>
      </w:tr>
    </w:tbl>
    <w:p w14:paraId="3362CCC7" w14:textId="535FC82A" w:rsidR="00DE096A" w:rsidRPr="00DE096A" w:rsidRDefault="00DE096A" w:rsidP="00DE096A">
      <w:pPr>
        <w:tabs>
          <w:tab w:val="left" w:pos="5110"/>
          <w:tab w:val="right" w:pos="15735"/>
        </w:tabs>
      </w:pPr>
      <w:r>
        <w:tab/>
      </w:r>
    </w:p>
    <w:sectPr w:rsidR="00DE096A" w:rsidRPr="00DE096A" w:rsidSect="00DE096A">
      <w:headerReference w:type="default" r:id="rId7"/>
      <w:footerReference w:type="default" r:id="rId8"/>
      <w:pgSz w:w="16838" w:h="11906" w:orient="landscape"/>
      <w:pgMar w:top="2243" w:right="536" w:bottom="709" w:left="56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434B1" w14:textId="77777777" w:rsidR="00FA6153" w:rsidRDefault="00FA6153" w:rsidP="00DE096A">
      <w:pPr>
        <w:spacing w:after="0" w:line="240" w:lineRule="auto"/>
      </w:pPr>
      <w:r>
        <w:separator/>
      </w:r>
    </w:p>
  </w:endnote>
  <w:endnote w:type="continuationSeparator" w:id="0">
    <w:p w14:paraId="2D24C988" w14:textId="77777777" w:rsidR="00FA6153" w:rsidRDefault="00FA6153" w:rsidP="00DE0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E2480" w14:textId="0A520C94" w:rsidR="00DE096A" w:rsidRDefault="00DE096A">
    <w:pPr>
      <w:pStyle w:val="Pidipagina"/>
    </w:pPr>
    <w:r w:rsidRPr="00DE096A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2B53964" wp14:editId="68ACCFCC">
              <wp:simplePos x="0" y="0"/>
              <wp:positionH relativeFrom="column">
                <wp:posOffset>52705</wp:posOffset>
              </wp:positionH>
              <wp:positionV relativeFrom="paragraph">
                <wp:posOffset>-361950</wp:posOffset>
              </wp:positionV>
              <wp:extent cx="5076190" cy="331470"/>
              <wp:effectExtent l="0" t="0" r="0" b="0"/>
              <wp:wrapSquare wrapText="bothSides"/>
              <wp:docPr id="18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6190" cy="3314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AA7532" w14:textId="77777777" w:rsidR="00DE096A" w:rsidRPr="00E77EA9" w:rsidRDefault="00DE096A" w:rsidP="00DE096A">
                          <w:pPr>
                            <w:pStyle w:val="Intestazione"/>
                          </w:pPr>
                          <w:r w:rsidRPr="00E77EA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>PROCEDURE ISO 14001:2015 | SISTEM</w:t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>A</w:t>
                          </w:r>
                          <w:r w:rsidRPr="00E77EA9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 xml:space="preserve"> DI GESTIONE AMBIENTAL</w:t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>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B53964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4.15pt;margin-top:-28.5pt;width:399.7pt;height:26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" stroked="f">
              <v:fill opacity="0"/>
              <v:textbox>
                <w:txbxContent>
                  <w:p w14:paraId="6EAA7532" w14:textId="77777777" w:rsidR="00DE096A" w:rsidRPr="00E77EA9" w:rsidRDefault="00DE096A" w:rsidP="00DE096A">
                    <w:pPr>
                      <w:pStyle w:val="Intestazione"/>
                    </w:pPr>
                    <w:r w:rsidRPr="00E77EA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>PROCEDURE ISO 14001:2015 | SISTEM</w:t>
                    </w: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>A</w:t>
                    </w:r>
                    <w:r w:rsidRPr="00E77EA9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 xml:space="preserve"> DI GESTIONE AMBIENTAL</w:t>
                    </w: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>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DE096A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F3EF03F" wp14:editId="5422DA83">
              <wp:simplePos x="0" y="0"/>
              <wp:positionH relativeFrom="column">
                <wp:posOffset>-361950</wp:posOffset>
              </wp:positionH>
              <wp:positionV relativeFrom="paragraph">
                <wp:posOffset>-384175</wp:posOffset>
              </wp:positionV>
              <wp:extent cx="10680700" cy="350520"/>
              <wp:effectExtent l="0" t="0" r="6350" b="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80700" cy="350520"/>
                      </a:xfrm>
                      <a:prstGeom prst="rect">
                        <a:avLst/>
                      </a:prstGeom>
                      <a:solidFill>
                        <a:srgbClr val="662160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DBFDF6" w14:textId="77777777" w:rsidR="00DE096A" w:rsidRDefault="00DE096A" w:rsidP="00DE096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3EF03F" id="_x0000_s1027" type="#_x0000_t202" style="position:absolute;margin-left:-28.5pt;margin-top:-30.25pt;width:841pt;height:27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" fillcolor="#662160" stroked="f">
              <v:textbox>
                <w:txbxContent>
                  <w:p w14:paraId="0CDBFDF6" w14:textId="77777777" w:rsidR="00DE096A" w:rsidRDefault="00DE096A" w:rsidP="00DE096A"/>
                </w:txbxContent>
              </v:textbox>
              <w10:wrap type="square"/>
            </v:shape>
          </w:pict>
        </mc:Fallback>
      </mc:AlternateContent>
    </w:r>
    <w:r w:rsidRPr="00DE096A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45C0FF2" wp14:editId="5CD84421">
              <wp:simplePos x="0" y="0"/>
              <wp:positionH relativeFrom="column">
                <wp:posOffset>8257540</wp:posOffset>
              </wp:positionH>
              <wp:positionV relativeFrom="paragraph">
                <wp:posOffset>-385445</wp:posOffset>
              </wp:positionV>
              <wp:extent cx="1852930" cy="350520"/>
              <wp:effectExtent l="0" t="0" r="0" b="0"/>
              <wp:wrapSquare wrapText="bothSides"/>
              <wp:docPr id="193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2930" cy="35052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5EED29" w14:textId="77777777" w:rsidR="00DE096A" w:rsidRPr="00B40EF1" w:rsidRDefault="00DE096A" w:rsidP="00DE096A">
                          <w:pPr>
                            <w:tabs>
                              <w:tab w:val="left" w:pos="567"/>
                            </w:tabs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</w:pP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 xml:space="preserve">            Pagina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 xml:space="preserve"> 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begin"/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instrText xml:space="preserve"> PAGE   \* MERGEFORMAT </w:instrTex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separate"/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noProof/>
                              <w:color w:val="FFFFFF" w:themeColor="background1"/>
                            </w:rPr>
                            <w:t>3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 xml:space="preserve"> </w:t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>di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t xml:space="preserve"> 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begin"/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instrText xml:space="preserve"> NUMPAGES   \* MERGEFORMAT </w:instrTex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separate"/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noProof/>
                              <w:color w:val="FFFFFF" w:themeColor="background1"/>
                            </w:rPr>
                            <w:t>3</w:t>
                          </w:r>
                          <w:r w:rsidRPr="00B40EF1">
                            <w:rPr>
                              <w:rFonts w:ascii="Open Sans" w:hAnsi="Open Sans" w:cs="Open Sans"/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5C0FF2" id="_x0000_s1028" type="#_x0000_t202" style="position:absolute;margin-left:650.2pt;margin-top:-30.35pt;width:145.9pt;height:27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" fillcolor="black [3213]" stroked="f">
              <v:textbox>
                <w:txbxContent>
                  <w:p w14:paraId="1C5EED29" w14:textId="77777777" w:rsidR="00DE096A" w:rsidRPr="00B40EF1" w:rsidRDefault="00DE096A" w:rsidP="00DE096A">
                    <w:pPr>
                      <w:tabs>
                        <w:tab w:val="left" w:pos="567"/>
                      </w:tabs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</w:pP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 xml:space="preserve">            Pagina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 xml:space="preserve"> 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begin"/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instrText xml:space="preserve"> PAGE   \* MERGEFORMAT </w:instrTex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separate"/>
                    </w:r>
                    <w:r>
                      <w:rPr>
                        <w:rFonts w:ascii="Open Sans" w:hAnsi="Open Sans" w:cs="Open Sans"/>
                        <w:b/>
                        <w:bCs/>
                        <w:noProof/>
                        <w:color w:val="FFFFFF" w:themeColor="background1"/>
                      </w:rPr>
                      <w:t>3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end"/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 xml:space="preserve"> </w:t>
                    </w:r>
                    <w:r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>di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t xml:space="preserve"> 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begin"/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instrText xml:space="preserve"> NUMPAGES   \* MERGEFORMAT </w:instrTex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separate"/>
                    </w:r>
                    <w:r>
                      <w:rPr>
                        <w:rFonts w:ascii="Open Sans" w:hAnsi="Open Sans" w:cs="Open Sans"/>
                        <w:b/>
                        <w:bCs/>
                        <w:noProof/>
                        <w:color w:val="FFFFFF" w:themeColor="background1"/>
                      </w:rPr>
                      <w:t>3</w:t>
                    </w:r>
                    <w:r w:rsidRPr="00B40EF1">
                      <w:rPr>
                        <w:rFonts w:ascii="Open Sans" w:hAnsi="Open Sans" w:cs="Open Sans"/>
                        <w:b/>
                        <w:bCs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5191E" w14:textId="77777777" w:rsidR="00FA6153" w:rsidRDefault="00FA6153" w:rsidP="00DE096A">
      <w:pPr>
        <w:spacing w:after="0" w:line="240" w:lineRule="auto"/>
      </w:pPr>
      <w:r>
        <w:separator/>
      </w:r>
    </w:p>
  </w:footnote>
  <w:footnote w:type="continuationSeparator" w:id="0">
    <w:p w14:paraId="5E4A92FD" w14:textId="77777777" w:rsidR="00FA6153" w:rsidRDefault="00FA6153" w:rsidP="00DE0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C0E02" w14:textId="7784F247" w:rsidR="00664736" w:rsidRPr="00664736" w:rsidRDefault="00664736" w:rsidP="00664736">
    <w:pPr>
      <w:pStyle w:val="Intestazione"/>
      <w:rPr>
        <w:noProof/>
        <w:lang w:eastAsia="it-IT"/>
      </w:rPr>
    </w:pPr>
    <w:r w:rsidRPr="00664736">
      <w:rPr>
        <w:noProof/>
        <w:lang w:eastAsia="it-IT"/>
      </w:rPr>
      <w:drawing>
        <wp:anchor distT="0" distB="0" distL="114300" distR="114300" simplePos="0" relativeHeight="251670528" behindDoc="0" locked="0" layoutInCell="1" allowOverlap="1" wp14:anchorId="0B4376AA" wp14:editId="46D24D89">
          <wp:simplePos x="0" y="0"/>
          <wp:positionH relativeFrom="margin">
            <wp:align>right</wp:align>
          </wp:positionH>
          <wp:positionV relativeFrom="paragraph">
            <wp:posOffset>-291217</wp:posOffset>
          </wp:positionV>
          <wp:extent cx="3119120" cy="637540"/>
          <wp:effectExtent l="0" t="0" r="5080" b="0"/>
          <wp:wrapNone/>
          <wp:docPr id="1548766636" name="Immagine 7" descr="Immagine che contiene testo, Carattere, schermata, Elementi grafi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8766636" name="Immagine 7" descr="Immagine che contiene testo, Carattere, schermata, Elementi grafic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9120" cy="637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64736">
      <w:rPr>
        <w:noProof/>
        <w:lang w:eastAsia="it-IT"/>
      </w:rPr>
      <w:drawing>
        <wp:anchor distT="0" distB="0" distL="114300" distR="114300" simplePos="0" relativeHeight="251669504" behindDoc="0" locked="0" layoutInCell="1" allowOverlap="1" wp14:anchorId="0222C746" wp14:editId="7E0AA3C8">
          <wp:simplePos x="0" y="0"/>
          <wp:positionH relativeFrom="column">
            <wp:posOffset>3175</wp:posOffset>
          </wp:positionH>
          <wp:positionV relativeFrom="paragraph">
            <wp:posOffset>-176530</wp:posOffset>
          </wp:positionV>
          <wp:extent cx="2505075" cy="430530"/>
          <wp:effectExtent l="0" t="0" r="9525" b="7620"/>
          <wp:wrapNone/>
          <wp:docPr id="1472143029" name="Immagine 8" descr="Immagine che contiene Carattere, Elementi grafici, grafica,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143029" name="Immagine 8" descr="Immagine che contiene Carattere, Elementi grafici, grafica,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430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A8C84A" w14:textId="3514CA8A" w:rsidR="00DE096A" w:rsidRDefault="00DE096A">
    <w:pPr>
      <w:pStyle w:val="Intestazione"/>
    </w:pPr>
  </w:p>
  <w:p w14:paraId="138A81A5" w14:textId="439C591A" w:rsidR="00DE096A" w:rsidRDefault="00DE096A">
    <w:pPr>
      <w:pStyle w:val="Intestazione"/>
    </w:pPr>
  </w:p>
  <w:p w14:paraId="60132332" w14:textId="593A0C74" w:rsidR="00DE096A" w:rsidRDefault="00DE096A">
    <w:pPr>
      <w:pStyle w:val="Intestazione"/>
    </w:pPr>
  </w:p>
  <w:tbl>
    <w:tblPr>
      <w:tblW w:w="15748" w:type="dxa"/>
      <w:shd w:val="clear" w:color="auto" w:fill="000000" w:themeFill="text1"/>
      <w:tblLook w:val="04A0" w:firstRow="1" w:lastRow="0" w:firstColumn="1" w:lastColumn="0" w:noHBand="0" w:noVBand="1"/>
    </w:tblPr>
    <w:tblGrid>
      <w:gridCol w:w="11199"/>
      <w:gridCol w:w="714"/>
      <w:gridCol w:w="3835"/>
    </w:tblGrid>
    <w:tr w:rsidR="00DE096A" w:rsidRPr="00DE096A" w14:paraId="7139B21C" w14:textId="77777777" w:rsidTr="00DE096A">
      <w:trPr>
        <w:trHeight w:val="267"/>
      </w:trPr>
      <w:tc>
        <w:tcPr>
          <w:tcW w:w="11199" w:type="dxa"/>
          <w:shd w:val="clear" w:color="auto" w:fill="000000" w:themeFill="text1"/>
        </w:tcPr>
        <w:p w14:paraId="52E30160" w14:textId="1632D114" w:rsidR="00DE096A" w:rsidRPr="00DE096A" w:rsidRDefault="00B90EAB" w:rsidP="00DE096A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Open Sans" w:hAnsi="Open Sans" w:cs="Open Sans"/>
              <w:b/>
              <w:color w:val="FFFFFF"/>
              <w:sz w:val="24"/>
              <w:szCs w:val="24"/>
            </w:rPr>
          </w:pPr>
          <w:r>
            <w:rPr>
              <w:rFonts w:ascii="Open Sans" w:hAnsi="Open Sans" w:cs="Open Sans"/>
              <w:b/>
              <w:color w:val="FFFFFF"/>
              <w:sz w:val="24"/>
              <w:szCs w:val="24"/>
            </w:rPr>
            <w:t xml:space="preserve">OBIETTIVI </w:t>
          </w:r>
          <w:r w:rsidR="00FC0F85">
            <w:rPr>
              <w:rFonts w:ascii="Open Sans" w:hAnsi="Open Sans" w:cs="Open Sans"/>
              <w:b/>
              <w:color w:val="FFFFFF"/>
              <w:sz w:val="24"/>
              <w:szCs w:val="24"/>
            </w:rPr>
            <w:t>E PIANI</w:t>
          </w:r>
          <w:r w:rsidR="00F021DD">
            <w:rPr>
              <w:rFonts w:ascii="Open Sans" w:hAnsi="Open Sans" w:cs="Open Sans"/>
              <w:b/>
              <w:color w:val="FFFFFF"/>
              <w:sz w:val="24"/>
              <w:szCs w:val="24"/>
            </w:rPr>
            <w:t>F</w:t>
          </w:r>
          <w:r w:rsidR="00FC0F85">
            <w:rPr>
              <w:rFonts w:ascii="Open Sans" w:hAnsi="Open Sans" w:cs="Open Sans"/>
              <w:b/>
              <w:color w:val="FFFFFF"/>
              <w:sz w:val="24"/>
              <w:szCs w:val="24"/>
            </w:rPr>
            <w:t>ICAZIONE PER IL RAGGIUNGIMENTO</w:t>
          </w:r>
        </w:p>
      </w:tc>
      <w:tc>
        <w:tcPr>
          <w:tcW w:w="714" w:type="dxa"/>
          <w:shd w:val="clear" w:color="auto" w:fill="FFFFFF" w:themeFill="background1"/>
        </w:tcPr>
        <w:p w14:paraId="69B8A7B9" w14:textId="77777777" w:rsidR="00DE096A" w:rsidRPr="00DE096A" w:rsidRDefault="00DE096A" w:rsidP="00DE096A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Open Sans" w:hAnsi="Open Sans" w:cs="Open Sans"/>
              <w:b/>
              <w:sz w:val="24"/>
              <w:szCs w:val="24"/>
            </w:rPr>
          </w:pPr>
        </w:p>
      </w:tc>
      <w:tc>
        <w:tcPr>
          <w:tcW w:w="3835" w:type="dxa"/>
          <w:shd w:val="clear" w:color="auto" w:fill="808080" w:themeFill="background1" w:themeFillShade="80"/>
        </w:tcPr>
        <w:p w14:paraId="6C075AF7" w14:textId="4D198A9D" w:rsidR="00DE096A" w:rsidRPr="00DE096A" w:rsidRDefault="001037E5" w:rsidP="00DE096A">
          <w:pPr>
            <w:tabs>
              <w:tab w:val="left" w:pos="245"/>
              <w:tab w:val="center" w:pos="909"/>
              <w:tab w:val="center" w:pos="4819"/>
              <w:tab w:val="right" w:pos="9638"/>
            </w:tabs>
            <w:spacing w:after="0" w:line="240" w:lineRule="auto"/>
            <w:ind w:left="-2095" w:firstLine="2095"/>
            <w:jc w:val="center"/>
            <w:rPr>
              <w:rFonts w:ascii="Open Sans" w:hAnsi="Open Sans" w:cs="Open Sans"/>
              <w:b/>
              <w:color w:val="FFFFFF"/>
              <w:sz w:val="24"/>
              <w:szCs w:val="24"/>
            </w:rPr>
          </w:pPr>
          <w:r>
            <w:rPr>
              <w:rFonts w:ascii="Open Sans" w:hAnsi="Open Sans" w:cs="Open Sans"/>
              <w:b/>
              <w:color w:val="FFFFFF"/>
              <w:sz w:val="24"/>
              <w:szCs w:val="24"/>
            </w:rPr>
            <w:t>MOD-PIA-09</w:t>
          </w:r>
        </w:p>
      </w:tc>
    </w:tr>
  </w:tbl>
  <w:p w14:paraId="22FCAF6F" w14:textId="046FDCDE" w:rsidR="00DE096A" w:rsidRDefault="00DE096A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278ECD1" wp14:editId="3770F351">
              <wp:simplePos x="0" y="0"/>
              <wp:positionH relativeFrom="column">
                <wp:posOffset>-360045</wp:posOffset>
              </wp:positionH>
              <wp:positionV relativeFrom="paragraph">
                <wp:posOffset>93980</wp:posOffset>
              </wp:positionV>
              <wp:extent cx="10692000" cy="0"/>
              <wp:effectExtent l="0" t="0" r="0" b="0"/>
              <wp:wrapNone/>
              <wp:docPr id="3" name="Connettore dirit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692000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66216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493987" id="Connettore diritto 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35pt,7.4pt" to="813.5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" strokecolor="#662160" strokeweight="1.7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136EF"/>
    <w:multiLevelType w:val="hybridMultilevel"/>
    <w:tmpl w:val="BB4273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996335"/>
    <w:multiLevelType w:val="hybridMultilevel"/>
    <w:tmpl w:val="8D7C474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FED73DF"/>
    <w:multiLevelType w:val="hybridMultilevel"/>
    <w:tmpl w:val="0576EA2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BDC0442"/>
    <w:multiLevelType w:val="hybridMultilevel"/>
    <w:tmpl w:val="2D848E0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8212F7"/>
    <w:multiLevelType w:val="hybridMultilevel"/>
    <w:tmpl w:val="43CC3C4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FE847DB"/>
    <w:multiLevelType w:val="hybridMultilevel"/>
    <w:tmpl w:val="B3F4183C"/>
    <w:lvl w:ilvl="0" w:tplc="0410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06192596">
    <w:abstractNumId w:val="4"/>
  </w:num>
  <w:num w:numId="2" w16cid:durableId="1734696501">
    <w:abstractNumId w:val="0"/>
  </w:num>
  <w:num w:numId="3" w16cid:durableId="1878009170">
    <w:abstractNumId w:val="5"/>
  </w:num>
  <w:num w:numId="4" w16cid:durableId="724449987">
    <w:abstractNumId w:val="2"/>
  </w:num>
  <w:num w:numId="5" w16cid:durableId="1951235793">
    <w:abstractNumId w:val="1"/>
  </w:num>
  <w:num w:numId="6" w16cid:durableId="12940218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79D"/>
    <w:rsid w:val="00017BC3"/>
    <w:rsid w:val="00054A77"/>
    <w:rsid w:val="0005505A"/>
    <w:rsid w:val="00057BBE"/>
    <w:rsid w:val="0006365E"/>
    <w:rsid w:val="00077A30"/>
    <w:rsid w:val="001037E5"/>
    <w:rsid w:val="001068D6"/>
    <w:rsid w:val="00130B8E"/>
    <w:rsid w:val="001349A0"/>
    <w:rsid w:val="00135F03"/>
    <w:rsid w:val="00150AC7"/>
    <w:rsid w:val="001554AF"/>
    <w:rsid w:val="00172D38"/>
    <w:rsid w:val="00175DA4"/>
    <w:rsid w:val="001763BD"/>
    <w:rsid w:val="001958AB"/>
    <w:rsid w:val="001B434D"/>
    <w:rsid w:val="001E3B08"/>
    <w:rsid w:val="0021411F"/>
    <w:rsid w:val="0022478F"/>
    <w:rsid w:val="00224811"/>
    <w:rsid w:val="002473D1"/>
    <w:rsid w:val="00254441"/>
    <w:rsid w:val="002732D9"/>
    <w:rsid w:val="00287FD9"/>
    <w:rsid w:val="002A0C66"/>
    <w:rsid w:val="002C1821"/>
    <w:rsid w:val="002C1C6C"/>
    <w:rsid w:val="002E6040"/>
    <w:rsid w:val="002F1765"/>
    <w:rsid w:val="002F252B"/>
    <w:rsid w:val="00300812"/>
    <w:rsid w:val="00315876"/>
    <w:rsid w:val="003447F6"/>
    <w:rsid w:val="00347F32"/>
    <w:rsid w:val="003519B6"/>
    <w:rsid w:val="0035305A"/>
    <w:rsid w:val="00357D3E"/>
    <w:rsid w:val="00361727"/>
    <w:rsid w:val="00365D53"/>
    <w:rsid w:val="00387EB2"/>
    <w:rsid w:val="00397937"/>
    <w:rsid w:val="003B66F0"/>
    <w:rsid w:val="003C39D5"/>
    <w:rsid w:val="003F4C5D"/>
    <w:rsid w:val="00406195"/>
    <w:rsid w:val="00423DBA"/>
    <w:rsid w:val="004279C4"/>
    <w:rsid w:val="00430922"/>
    <w:rsid w:val="004559AE"/>
    <w:rsid w:val="0046012A"/>
    <w:rsid w:val="004B3E48"/>
    <w:rsid w:val="004C0E91"/>
    <w:rsid w:val="004C2D91"/>
    <w:rsid w:val="004D4F94"/>
    <w:rsid w:val="004E774F"/>
    <w:rsid w:val="004F1178"/>
    <w:rsid w:val="004F4DFA"/>
    <w:rsid w:val="00502AD8"/>
    <w:rsid w:val="005121BF"/>
    <w:rsid w:val="00530317"/>
    <w:rsid w:val="00581BB0"/>
    <w:rsid w:val="00597623"/>
    <w:rsid w:val="00597A71"/>
    <w:rsid w:val="005C21E6"/>
    <w:rsid w:val="005D31BE"/>
    <w:rsid w:val="005D58AA"/>
    <w:rsid w:val="005E12D5"/>
    <w:rsid w:val="005F6FBA"/>
    <w:rsid w:val="006018E8"/>
    <w:rsid w:val="006110E2"/>
    <w:rsid w:val="006548A0"/>
    <w:rsid w:val="00660BE3"/>
    <w:rsid w:val="00664736"/>
    <w:rsid w:val="0067596E"/>
    <w:rsid w:val="00680B93"/>
    <w:rsid w:val="0069349C"/>
    <w:rsid w:val="006A0A0B"/>
    <w:rsid w:val="006C27EA"/>
    <w:rsid w:val="006E1254"/>
    <w:rsid w:val="00724CF0"/>
    <w:rsid w:val="0074224E"/>
    <w:rsid w:val="0076185B"/>
    <w:rsid w:val="00763DEA"/>
    <w:rsid w:val="00764A3B"/>
    <w:rsid w:val="007674CF"/>
    <w:rsid w:val="00771BCC"/>
    <w:rsid w:val="007A397C"/>
    <w:rsid w:val="007A6C30"/>
    <w:rsid w:val="007B2391"/>
    <w:rsid w:val="007C38C5"/>
    <w:rsid w:val="008006EE"/>
    <w:rsid w:val="00800D3E"/>
    <w:rsid w:val="0080355B"/>
    <w:rsid w:val="00843952"/>
    <w:rsid w:val="008A5006"/>
    <w:rsid w:val="008B0C56"/>
    <w:rsid w:val="008B6F89"/>
    <w:rsid w:val="008C3C89"/>
    <w:rsid w:val="009009B0"/>
    <w:rsid w:val="0092365D"/>
    <w:rsid w:val="00927586"/>
    <w:rsid w:val="00941E3C"/>
    <w:rsid w:val="00956B6E"/>
    <w:rsid w:val="0096279D"/>
    <w:rsid w:val="009774BF"/>
    <w:rsid w:val="00985D69"/>
    <w:rsid w:val="00990833"/>
    <w:rsid w:val="009924F5"/>
    <w:rsid w:val="009A0C08"/>
    <w:rsid w:val="009B74BA"/>
    <w:rsid w:val="009B7871"/>
    <w:rsid w:val="009F73FF"/>
    <w:rsid w:val="00A001B0"/>
    <w:rsid w:val="00A02D8D"/>
    <w:rsid w:val="00A03B25"/>
    <w:rsid w:val="00A0740C"/>
    <w:rsid w:val="00A10EEF"/>
    <w:rsid w:val="00A4697C"/>
    <w:rsid w:val="00A64B78"/>
    <w:rsid w:val="00A73153"/>
    <w:rsid w:val="00A93907"/>
    <w:rsid w:val="00A950FC"/>
    <w:rsid w:val="00AA44EB"/>
    <w:rsid w:val="00AE39A7"/>
    <w:rsid w:val="00AE7F88"/>
    <w:rsid w:val="00AF4029"/>
    <w:rsid w:val="00AF4DBB"/>
    <w:rsid w:val="00B42E48"/>
    <w:rsid w:val="00B6111F"/>
    <w:rsid w:val="00B66F61"/>
    <w:rsid w:val="00B90EAB"/>
    <w:rsid w:val="00BA6541"/>
    <w:rsid w:val="00BC268D"/>
    <w:rsid w:val="00BD06EC"/>
    <w:rsid w:val="00BE6335"/>
    <w:rsid w:val="00BF283A"/>
    <w:rsid w:val="00C030FA"/>
    <w:rsid w:val="00C100DA"/>
    <w:rsid w:val="00C579D2"/>
    <w:rsid w:val="00CA390E"/>
    <w:rsid w:val="00CB0288"/>
    <w:rsid w:val="00CB3626"/>
    <w:rsid w:val="00CC53EE"/>
    <w:rsid w:val="00D2788D"/>
    <w:rsid w:val="00D3740E"/>
    <w:rsid w:val="00D4665F"/>
    <w:rsid w:val="00D5224A"/>
    <w:rsid w:val="00D61174"/>
    <w:rsid w:val="00D70815"/>
    <w:rsid w:val="00DA1F93"/>
    <w:rsid w:val="00DA5D2A"/>
    <w:rsid w:val="00DE096A"/>
    <w:rsid w:val="00E12CD9"/>
    <w:rsid w:val="00E14A2C"/>
    <w:rsid w:val="00E15743"/>
    <w:rsid w:val="00E35A78"/>
    <w:rsid w:val="00E6130B"/>
    <w:rsid w:val="00E65BFC"/>
    <w:rsid w:val="00EA1CF3"/>
    <w:rsid w:val="00EA70FC"/>
    <w:rsid w:val="00ED2E4D"/>
    <w:rsid w:val="00F021DD"/>
    <w:rsid w:val="00F031F5"/>
    <w:rsid w:val="00F44341"/>
    <w:rsid w:val="00F52F41"/>
    <w:rsid w:val="00F75F08"/>
    <w:rsid w:val="00F77446"/>
    <w:rsid w:val="00FA5E1D"/>
    <w:rsid w:val="00FA6153"/>
    <w:rsid w:val="00FC0F85"/>
    <w:rsid w:val="00FD2232"/>
    <w:rsid w:val="00FF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49DC9B"/>
  <w15:chartTrackingRefBased/>
  <w15:docId w15:val="{10B045A4-0A56-4FEB-8414-1CA705348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279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Sbase">
    <w:name w:val="S base"/>
    <w:basedOn w:val="Tabellanormale"/>
    <w:uiPriority w:val="99"/>
    <w:rsid w:val="0006365E"/>
    <w:pPr>
      <w:spacing w:after="0" w:line="240" w:lineRule="auto"/>
    </w:pPr>
    <w:rPr>
      <w:rFonts w:ascii="Century Schoolbook" w:hAnsi="Century Schoolbook"/>
      <w:color w:val="595959" w:themeColor="text1" w:themeTint="A6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vAlign w:val="center"/>
    </w:tcPr>
  </w:style>
  <w:style w:type="paragraph" w:customStyle="1" w:styleId="2">
    <w:name w:val="2"/>
    <w:basedOn w:val="Normale"/>
    <w:link w:val="2Carattere"/>
    <w:qFormat/>
    <w:rsid w:val="00E35A78"/>
    <w:pPr>
      <w:spacing w:after="0" w:line="240" w:lineRule="auto"/>
      <w:contextualSpacing/>
      <w:jc w:val="both"/>
    </w:pPr>
    <w:rPr>
      <w:rFonts w:ascii="Century Schoolbook" w:eastAsiaTheme="majorEastAsia" w:hAnsi="Century Schoolbook" w:cstheme="minorHAnsi"/>
      <w:color w:val="B86E00"/>
      <w:spacing w:val="-10"/>
      <w:kern w:val="28"/>
      <w:sz w:val="32"/>
      <w:szCs w:val="56"/>
    </w:rPr>
  </w:style>
  <w:style w:type="character" w:customStyle="1" w:styleId="2Carattere">
    <w:name w:val="2 Carattere"/>
    <w:basedOn w:val="Carpredefinitoparagrafo"/>
    <w:link w:val="2"/>
    <w:rsid w:val="00E35A78"/>
    <w:rPr>
      <w:rFonts w:ascii="Century Schoolbook" w:eastAsiaTheme="majorEastAsia" w:hAnsi="Century Schoolbook" w:cstheme="minorHAnsi"/>
      <w:color w:val="B86E00"/>
      <w:spacing w:val="-10"/>
      <w:kern w:val="28"/>
      <w:sz w:val="32"/>
      <w:szCs w:val="56"/>
    </w:rPr>
  </w:style>
  <w:style w:type="paragraph" w:styleId="Intestazione">
    <w:name w:val="header"/>
    <w:basedOn w:val="Normale"/>
    <w:link w:val="IntestazioneCarattere"/>
    <w:uiPriority w:val="99"/>
    <w:unhideWhenUsed/>
    <w:rsid w:val="00DE09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096A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E09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09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3B66F0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F7744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7744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77446"/>
    <w:rPr>
      <w:rFonts w:ascii="Calibri" w:eastAsia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7744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77446"/>
    <w:rPr>
      <w:rFonts w:ascii="Calibri" w:eastAsia="Calibri" w:hAnsi="Calibri" w:cs="Times New Roman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F77446"/>
    <w:pPr>
      <w:spacing w:after="0" w:line="240" w:lineRule="auto"/>
    </w:pPr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39"/>
    <w:rsid w:val="00985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5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</dc:creator>
  <cp:keywords/>
  <dc:description/>
  <cp:lastModifiedBy>Winple Italia</cp:lastModifiedBy>
  <cp:revision>56</cp:revision>
  <dcterms:created xsi:type="dcterms:W3CDTF">2021-10-28T15:40:00Z</dcterms:created>
  <dcterms:modified xsi:type="dcterms:W3CDTF">2025-01-07T16:03:00Z</dcterms:modified>
</cp:coreProperties>
</file>